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746B5D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AA4E6C" w:rsidRDefault="00746B5D">
      <w:r>
        <w:rPr>
          <w:noProof/>
          <w:lang w:eastAsia="ru-RU"/>
        </w:rPr>
        <w:pict>
          <v:rect id="_x0000_s1064" style="position:absolute;left:0;text-align:left;margin-left:91pt;margin-top:124.15pt;width:290.85pt;height:94.65pt;z-index:251700224" stroked="f">
            <v:textbox>
              <w:txbxContent>
                <w:p w:rsidR="00364D7B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Аппарат для венгерского калача»</w:t>
                  </w:r>
                  <w:r w:rsidRPr="005B056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364D7B" w:rsidRDefault="005F2FDC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АТЭ/6</w:t>
                  </w:r>
                </w:p>
                <w:p w:rsidR="00364D7B" w:rsidRPr="00E216F0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364D7B" w:rsidRDefault="00364D7B">
                  <w:pPr>
                    <w:ind w:left="0"/>
                  </w:pPr>
                </w:p>
              </w:txbxContent>
            </v:textbox>
          </v:rect>
        </w:pict>
      </w:r>
    </w:p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F32143" w:rsidP="00AA4E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20270" cy="52966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Default="00E72D52" w:rsidP="00D87C55">
      <w:pPr>
        <w:ind w:left="0" w:firstLine="0"/>
      </w:pPr>
    </w:p>
    <w:p w:rsidR="00CB59F7" w:rsidRPr="001771BB" w:rsidRDefault="0023208A" w:rsidP="00CB59F7">
      <w:pPr>
        <w:spacing w:before="400" w:before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F0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 для венгерского калача</w:t>
      </w:r>
      <w:r w:rsidR="00793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60"/>
        <w:gridCol w:w="680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BF25C5" w:rsidRDefault="00BF25C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BF25C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BF25C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BF25C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BF25C5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BF25C5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  <w:p w:rsidR="00FB3832" w:rsidRPr="004B1FC2" w:rsidRDefault="00FB3832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66EF6" w:rsidRPr="00580FEA" w:rsidRDefault="00BF25C5" w:rsidP="00BF25C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BF25C5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BF25C5" w:rsidRDefault="00BF25C5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63D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принципиальн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BF25C5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DC358C" w:rsidRDefault="00E06B8B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B74BF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отдельного автоматического вы</w:t>
      </w:r>
      <w:r w:rsidR="00737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ключателя согласно электрической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7375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1).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Подключение производит специалист, имеющий допуск для работы с электрооборудованием. </w:t>
      </w:r>
    </w:p>
    <w:p w:rsidR="002B4AF6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C358C" w:rsidRPr="00D24880" w:rsidRDefault="00DC358C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Печь рассчитана на выпекание сформованной скалки весом не более 200 грамм. Не превышайте рекомендуемые нормы </w:t>
      </w:r>
      <w:r w:rsidR="00047B8D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закладки продуктов</w:t>
      </w: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58C" w:rsidRPr="00D24880" w:rsidRDefault="00DC358C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рекомендуемых норм закладки продуктов тесто будет плохо пропекаться. Также это может привести к поломке механизма вращения в печи.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047B8D" w:rsidRDefault="00C41428" w:rsidP="00047B8D">
      <w:pPr>
        <w:pStyle w:val="a9"/>
        <w:numPr>
          <w:ilvl w:val="1"/>
          <w:numId w:val="25"/>
        </w:numPr>
        <w:rPr>
          <w:color w:val="FF0000"/>
        </w:rPr>
      </w:pPr>
      <w:r w:rsidRPr="00047B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0C5F" w:rsidRPr="0004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</w:t>
      </w:r>
      <w:r w:rsidR="00A50CD5" w:rsidRPr="00047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F00C5F" w:rsidRPr="0004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58C" w:rsidRPr="00047B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из подготовленного теста, выпечки различных сортов хлеба и хлебобулочных изделий, а также приготовления калача. Данный прибор предназначен для домашнего, коммерческого и промышленного использования.</w:t>
      </w:r>
    </w:p>
    <w:p w:rsidR="00E50E95" w:rsidRPr="004B1FC2" w:rsidRDefault="00A3049B" w:rsidP="00047B8D">
      <w:pPr>
        <w:numPr>
          <w:ilvl w:val="1"/>
          <w:numId w:val="2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E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C41428" w:rsidRDefault="007938F5" w:rsidP="00047B8D">
      <w:pPr>
        <w:pStyle w:val="a9"/>
        <w:numPr>
          <w:ilvl w:val="1"/>
          <w:numId w:val="2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047B8D">
      <w:pPr>
        <w:numPr>
          <w:ilvl w:val="1"/>
          <w:numId w:val="2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</w:t>
      </w:r>
      <w:r w:rsidR="00F0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аппарат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3A7BAE" w:rsidRPr="00AD3E1B" w:rsidRDefault="00B714B8" w:rsidP="00047B8D">
      <w:pPr>
        <w:numPr>
          <w:ilvl w:val="1"/>
          <w:numId w:val="2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="00CA3A0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6E459E" w:rsidRDefault="00F81A98" w:rsidP="00047B8D">
      <w:pPr>
        <w:pStyle w:val="a9"/>
        <w:numPr>
          <w:ilvl w:val="0"/>
          <w:numId w:val="26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D87C55" w:rsidRPr="00D87C55" w:rsidRDefault="00D87C55" w:rsidP="00D87C55">
      <w:pPr>
        <w:pStyle w:val="a9"/>
        <w:spacing w:line="240" w:lineRule="auto"/>
        <w:ind w:left="357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Таб.1</w:t>
      </w:r>
    </w:p>
    <w:tbl>
      <w:tblPr>
        <w:tblW w:w="395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2"/>
        <w:gridCol w:w="3825"/>
        <w:gridCol w:w="1001"/>
        <w:gridCol w:w="1822"/>
      </w:tblGrid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F00C5F" w:rsidRPr="00530D8C" w:rsidRDefault="00F00C5F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5F2FDC" w:rsidP="0005137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АТЭ/6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B140B" w:rsidP="00F35B2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35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F00C5F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8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35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F00C5F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F35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35B23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0C5F" w:rsidRPr="00530D8C" w:rsidTr="005232D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отребляемая электрическая мощность,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4DD9" w:rsidRPr="00A63EDA" w:rsidRDefault="005232D5" w:rsidP="005232D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</w:tr>
      <w:tr w:rsidR="00FB140B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Pr="00530D8C" w:rsidRDefault="00FB140B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Default="00FB140B" w:rsidP="000D4DD9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0D4DD9" w:rsidRPr="00617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 для выпечки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Pr="00530D8C" w:rsidRDefault="00FB140B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Default="005232D5" w:rsidP="005B056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E8023B" w:rsidRDefault="00F00C5F" w:rsidP="00F00C5F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0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Пределы регулирования температуры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9A21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0-300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00C5F" w:rsidRPr="00530D8C" w:rsidTr="00F00C5F">
        <w:trPr>
          <w:trHeight w:val="186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Обороты круглого шампура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об/мин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0C5F" w:rsidRPr="00530D8C" w:rsidTr="00F00C5F">
        <w:trPr>
          <w:trHeight w:val="347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046A31" w:rsidRDefault="00F00C5F" w:rsidP="002723D6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046A31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046A31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046A31" w:rsidRDefault="00046A31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6A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24.5</w:t>
            </w:r>
          </w:p>
        </w:tc>
      </w:tr>
    </w:tbl>
    <w:p w:rsidR="00D87C55" w:rsidRDefault="00A81CC0" w:rsidP="00C57DFD">
      <w:pPr>
        <w:pStyle w:val="a9"/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28CED868" wp14:editId="2250E2FA">
            <wp:simplePos x="0" y="0"/>
            <wp:positionH relativeFrom="column">
              <wp:posOffset>119087</wp:posOffset>
            </wp:positionH>
            <wp:positionV relativeFrom="paragraph">
              <wp:posOffset>191428</wp:posOffset>
            </wp:positionV>
            <wp:extent cx="6120130" cy="39160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C55" w:rsidRPr="00D87C55" w:rsidRDefault="00D87C55" w:rsidP="00D87C55">
      <w:pPr>
        <w:pStyle w:val="a9"/>
        <w:ind w:left="36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D87C55" w:rsidRDefault="00D87C55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CC0" w:rsidRDefault="00A81CC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CC0" w:rsidRDefault="00A81CC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CC0" w:rsidRDefault="00A81CC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CC0" w:rsidRDefault="00A81CC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CC0" w:rsidRDefault="00A81CC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CC0" w:rsidRDefault="00A81CC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CC0" w:rsidRDefault="00A81CC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2D0" w:rsidRDefault="006172D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Default="005B29B9" w:rsidP="00047B8D">
      <w:pPr>
        <w:pStyle w:val="a9"/>
        <w:numPr>
          <w:ilvl w:val="0"/>
          <w:numId w:val="2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Комплектность.</w:t>
      </w:r>
    </w:p>
    <w:p w:rsidR="00D87C55" w:rsidRPr="00D87C55" w:rsidRDefault="00D87C55" w:rsidP="00D87C55">
      <w:pPr>
        <w:pStyle w:val="a9"/>
        <w:ind w:left="36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Таб.2</w:t>
      </w:r>
    </w:p>
    <w:tbl>
      <w:tblPr>
        <w:tblpPr w:leftFromText="180" w:rightFromText="180" w:vertAnchor="text" w:horzAnchor="page" w:tblpXSpec="center" w:tblpY="10"/>
        <w:tblW w:w="400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06"/>
        <w:gridCol w:w="1524"/>
      </w:tblGrid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A50CD5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73" w:type="pct"/>
            <w:hideMark/>
          </w:tcPr>
          <w:p w:rsidR="00A50CD5" w:rsidRPr="004B1FC2" w:rsidRDefault="005F2FDC" w:rsidP="00A50CD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АТЭ/6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CF41A3" w:rsidRDefault="00A50CD5" w:rsidP="00CF41A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7AF8" w:rsidRPr="00DA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 для венгерского калача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A50CD5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FB140B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50CD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726B8" w:rsidRDefault="000726B8" w:rsidP="005B0405">
      <w:pPr>
        <w:ind w:left="0" w:firstLine="0"/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Pr="000726B8" w:rsidRDefault="0004765C" w:rsidP="000726B8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04765C" w:rsidRDefault="00746B5D" w:rsidP="00435E9B">
      <w:pPr>
        <w:pStyle w:val="a9"/>
        <w:numPr>
          <w:ilvl w:val="1"/>
          <w:numId w:val="5"/>
        </w:numPr>
        <w:spacing w:before="0" w:beforeAutospacing="0"/>
        <w:ind w:left="788" w:hanging="43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0" style="position:absolute;left:0;text-align:left;margin-left:495.95pt;margin-top:532.85pt;width:75.35pt;height:1in;z-index:251735040" stroked="f"/>
        </w:pic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170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8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="008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6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 w:rsidR="00F5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6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4051" w:rsidRPr="00F32143" w:rsidRDefault="00F32143" w:rsidP="00F32143">
      <w:pPr>
        <w:spacing w:before="0" w:before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2875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п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154" cy="288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B8" w:rsidRPr="00F32143" w:rsidRDefault="00D64051" w:rsidP="00F35B23">
      <w:pPr>
        <w:spacing w:before="0" w:beforeAutospacing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</w:t>
      </w:r>
    </w:p>
    <w:p w:rsidR="009B53D1" w:rsidRPr="00DA7AF8" w:rsidRDefault="0015229F" w:rsidP="00B17C9C">
      <w:pPr>
        <w:pStyle w:val="a9"/>
        <w:numPr>
          <w:ilvl w:val="1"/>
          <w:numId w:val="5"/>
        </w:numPr>
        <w:spacing w:before="400" w:before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приготовленное по особому рецепту,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накручивается на валик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вращается </w:t>
      </w:r>
      <w:r w:rsidR="003C3E8E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мотор-редуктором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нагревательных элементов (ТЭНов) до его готовности. </w:t>
      </w:r>
      <w:r w:rsid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состоит из </w:t>
      </w:r>
      <w:r w:rsidR="00A81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</w:t>
      </w:r>
      <w:r w:rsidR="00A81C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C64" w:rsidRDefault="00C03C64" w:rsidP="00B17C9C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85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приготовления может регулироваться изменением расстояния между 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тестом и ТЭНами</w:t>
      </w:r>
      <w:r w:rsidR="007370B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CC0" w:rsidRDefault="00A81CC0" w:rsidP="00A81CC0">
      <w:pPr>
        <w:pStyle w:val="a9"/>
        <w:ind w:left="78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C0" w:rsidRDefault="00A81CC0" w:rsidP="00A81CC0">
      <w:pPr>
        <w:pStyle w:val="a9"/>
        <w:ind w:left="78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E67" w:rsidRDefault="00DA7AF8" w:rsidP="009D44DA">
      <w:pPr>
        <w:pStyle w:val="a9"/>
        <w:spacing w:after="0" w:afterAutospacing="0" w:line="200" w:lineRule="atLeast"/>
        <w:ind w:left="794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Таб.</w:t>
      </w:r>
      <w:r w:rsidR="00037E6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91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0"/>
        <w:gridCol w:w="3960"/>
        <w:gridCol w:w="576"/>
        <w:gridCol w:w="4010"/>
      </w:tblGrid>
      <w:tr w:rsidR="000F4C54" w:rsidRPr="004B1FC2" w:rsidTr="00BB5C4A">
        <w:trPr>
          <w:trHeight w:val="351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F4C54" w:rsidRPr="004B1FC2" w:rsidTr="00BB5C4A">
        <w:trPr>
          <w:trHeight w:val="345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Дверь с ручкой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Валик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0726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</w:t>
            </w:r>
          </w:p>
        </w:tc>
      </w:tr>
      <w:tr w:rsidR="000F4C54" w:rsidRPr="004B1FC2" w:rsidTr="00BB5C4A">
        <w:trPr>
          <w:trHeight w:val="371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Терморегулятор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заземления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Кабельный зажим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vAlign w:val="center"/>
            <w:hideMark/>
          </w:tcPr>
          <w:p w:rsidR="000F4C54" w:rsidRPr="00CB59F7" w:rsidRDefault="000F4C54" w:rsidP="00A81CC0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Переключатель </w:t>
            </w:r>
            <w:r w:rsidR="00A81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кнопочный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D64051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D64051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6A743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6A743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Передняя стенка</w:t>
            </w:r>
          </w:p>
        </w:tc>
      </w:tr>
    </w:tbl>
    <w:p w:rsidR="00037E67" w:rsidRPr="0049554D" w:rsidRDefault="00535A73" w:rsidP="00B17C9C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535A7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ДЛЯ ВЕНГЕРСКОГО КАЛАЧА</w:t>
      </w:r>
      <w:r w:rsid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946C24" w:rsidRDefault="00946C2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изделия должен быть заземлен. Место заземления обозначено специальным значком.</w:t>
      </w:r>
    </w:p>
    <w:p w:rsidR="00F52BC1" w:rsidRDefault="00F52BC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2054D2" w:rsidRDefault="002054D2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8726B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D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1A1FD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FC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 рабочем состоянии ТЭНы имеют высокую температуру! Остерегайтесь ожога! Не допускайте попадания воды</w:t>
      </w:r>
      <w:r w:rsidR="007C3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раскаленный ТЭН!</w:t>
      </w:r>
    </w:p>
    <w:p w:rsidR="007C3737" w:rsidRDefault="007C373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устранению неисправностей и ремонту установки должны выполнят</w:t>
      </w:r>
      <w:r w:rsidR="00D6405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лицами, имеющими право на ремонт электроприборов и только после отключения изделия от электросети.</w:t>
      </w:r>
      <w:r w:rsidR="007D0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D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1747F4" w:rsidRDefault="002E7DC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0796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поверхности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1747F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Изделие подключить к электросети от отдельного автоматического выключателя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электрической схеме</w:t>
      </w:r>
      <w:r w:rsidR="00DD430E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1), с учетом потребляемой мощности. Подключение производит специалист, имеющий допуск для работы с электрооборудованием</w:t>
      </w:r>
      <w:r w:rsidR="005D094F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DA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рисоединить заземление корпуса изделия к заземляющему контуру помещения согласно ГОСТ 27570.0-87</w:t>
      </w:r>
      <w:r w:rsidR="00774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93" w:rsidRPr="001747F4" w:rsidRDefault="0046521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необходимо подготовить 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r w:rsidR="00CF41A3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жарки. </w:t>
      </w:r>
    </w:p>
    <w:p w:rsidR="001747F4" w:rsidRPr="00D24880" w:rsidRDefault="005F2FDC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Расстелить алюминиевую</w:t>
      </w:r>
      <w:r w:rsidR="001747F4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фольгу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дно </w:t>
      </w:r>
      <w:r w:rsidR="001747F4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камеры печи (капает карамель). Необходимо постоянно менять фольгу внизу рабочей камеры печи, возможно возгорание, если не менять фольгу.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рабочие дверцы камеры печи и прокалить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минут.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Валики протереть чистой влажной мочалкой, нанести растительное масло, после того как деревянная часть валика полностью впитало масло, масло нанести повторно, данную операцию проделать 3-4 раза со всеми валиками, после поместить в печь с закрытыми дверями на 5 минут.</w:t>
      </w:r>
    </w:p>
    <w:p w:rsidR="001747F4" w:rsidRPr="001747F4" w:rsidRDefault="001747F4" w:rsidP="001747F4">
      <w:pPr>
        <w:pStyle w:val="a9"/>
        <w:ind w:left="792" w:firstLine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521A" w:rsidRPr="00DC358C" w:rsidRDefault="003E02AE" w:rsidP="001747F4">
      <w:pPr>
        <w:pStyle w:val="a9"/>
        <w:numPr>
          <w:ilvl w:val="0"/>
          <w:numId w:val="5"/>
        </w:num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D64051" w:rsidRPr="00FB3832" w:rsidRDefault="00D64051" w:rsidP="001747F4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FB3832">
        <w:rPr>
          <w:rFonts w:ascii="Times New Roman" w:hAnsi="Times New Roman"/>
          <w:color w:val="000000" w:themeColor="text1"/>
          <w:sz w:val="28"/>
          <w:szCs w:val="28"/>
        </w:rPr>
        <w:t>Включить эл.</w:t>
      </w:r>
      <w:r w:rsidR="006013AA"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вилку в эл.</w:t>
      </w:r>
      <w:r w:rsidR="006013AA"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сеть 220В.</w:t>
      </w:r>
    </w:p>
    <w:p w:rsidR="00DC358C" w:rsidRPr="00FB3832" w:rsidRDefault="005F2FDC" w:rsidP="00427A11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Нажать на кнопочный переключатель</w:t>
      </w:r>
      <w:r w:rsidR="004B3CE6"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 (5) в положение </w:t>
      </w:r>
      <w:r w:rsidR="00C04A7B" w:rsidRPr="00FB383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B3CE6" w:rsidRPr="00FB383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04A7B" w:rsidRPr="00FB383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24880" w:rsidRPr="00D248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4880" w:rsidRPr="008E6AF8">
        <w:rPr>
          <w:rFonts w:ascii="Times New Roman" w:hAnsi="Times New Roman"/>
          <w:color w:val="000000" w:themeColor="text1"/>
          <w:sz w:val="28"/>
          <w:szCs w:val="28"/>
        </w:rPr>
        <w:t>включится вентилятор (11) и моторы (8)</w:t>
      </w:r>
      <w:r w:rsidR="00D248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4A7B" w:rsidRPr="008E6AF8" w:rsidRDefault="00C04A7B" w:rsidP="001747F4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E6AF8">
        <w:rPr>
          <w:rFonts w:ascii="Times New Roman" w:hAnsi="Times New Roman"/>
          <w:color w:val="000000" w:themeColor="text1"/>
          <w:sz w:val="28"/>
          <w:szCs w:val="28"/>
        </w:rPr>
        <w:t>Задать необходимую температуру поворотом ручки терморегулятора (3), загорится сигнальная лампочка поз.4.</w:t>
      </w:r>
      <w:r w:rsidR="003E02AE" w:rsidRPr="008E6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6AF8" w:rsidRPr="008E6A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приготовления можно регулировать температуру в камере.</w:t>
      </w:r>
      <w:r w:rsidR="00060CF1" w:rsidRP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CF1" w:rsidRPr="0013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в камере установленного уровня температуры нагрев ТЭНов отключается и сигнальный индикатор гаснет.</w:t>
      </w:r>
    </w:p>
    <w:p w:rsidR="00D64051" w:rsidRPr="006013AA" w:rsidRDefault="009A370C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Готовое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тесто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накру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тить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валик (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31E43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см. рис.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</w:p>
    <w:p w:rsidR="003C6C41" w:rsidRPr="006013AA" w:rsidRDefault="00D64051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Валик с тестом </w:t>
      </w:r>
      <w:r w:rsidR="00DD430E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поместить в камеру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="002E4815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еобходимое расстояние между 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валиком </w:t>
      </w:r>
      <w:r w:rsidR="002E4815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поверхностью ТЭНов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регулируется с помощью </w:t>
      </w:r>
      <w:r w:rsidR="005F2FDC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пазов,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расположенных на передней стенке (12</w:t>
      </w:r>
      <w:r w:rsidR="005F2FDC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91729" w:rsidRPr="006013AA" w:rsidRDefault="006013A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ращение </w:t>
      </w:r>
      <w:r w:rsidR="0011096A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валика с тестом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</w:t>
      </w:r>
      <w:r w:rsidR="003F22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</w:t>
      </w:r>
      <w:r w:rsidR="00CB59F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B59F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22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редуктором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(8)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13AA" w:rsidRPr="006013AA" w:rsidRDefault="006013A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0CF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 </w:t>
      </w:r>
      <w:r w:rsidRPr="00612329">
        <w:rPr>
          <w:rFonts w:ascii="Times New Roman" w:hAnsi="Times New Roman"/>
          <w:sz w:val="28"/>
          <w:szCs w:val="28"/>
        </w:rPr>
        <w:t xml:space="preserve">окончании </w:t>
      </w:r>
      <w:r w:rsidR="005F2FDC" w:rsidRPr="00612329">
        <w:rPr>
          <w:rFonts w:ascii="Times New Roman" w:hAnsi="Times New Roman"/>
          <w:sz w:val="28"/>
          <w:szCs w:val="28"/>
        </w:rPr>
        <w:t>работы установки</w:t>
      </w:r>
      <w:r w:rsidRPr="00612329">
        <w:rPr>
          <w:rFonts w:ascii="Times New Roman" w:hAnsi="Times New Roman"/>
          <w:sz w:val="28"/>
          <w:szCs w:val="28"/>
        </w:rPr>
        <w:t xml:space="preserve"> выключить </w:t>
      </w:r>
      <w:r>
        <w:rPr>
          <w:rFonts w:ascii="Times New Roman" w:hAnsi="Times New Roman"/>
          <w:sz w:val="28"/>
          <w:szCs w:val="28"/>
        </w:rPr>
        <w:t>переключатель</w:t>
      </w:r>
      <w:r w:rsidRPr="00612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(5)</w:t>
      </w:r>
      <w:r w:rsidRPr="00612329">
        <w:rPr>
          <w:rFonts w:ascii="Times New Roman" w:hAnsi="Times New Roman"/>
          <w:sz w:val="28"/>
          <w:szCs w:val="28"/>
        </w:rPr>
        <w:t xml:space="preserve">, провести чистку рабочей камеры </w:t>
      </w:r>
      <w:r w:rsidR="005F2FDC" w:rsidRPr="00612329">
        <w:rPr>
          <w:rFonts w:ascii="Times New Roman" w:hAnsi="Times New Roman"/>
          <w:sz w:val="28"/>
          <w:szCs w:val="28"/>
        </w:rPr>
        <w:t>специальными чистящими</w:t>
      </w:r>
      <w:r w:rsidRPr="00612329">
        <w:rPr>
          <w:rFonts w:ascii="Times New Roman" w:hAnsi="Times New Roman"/>
          <w:sz w:val="28"/>
          <w:szCs w:val="28"/>
        </w:rPr>
        <w:t xml:space="preserve"> средствами, </w:t>
      </w:r>
      <w:r w:rsidR="005F2FDC" w:rsidRPr="00612329">
        <w:rPr>
          <w:rFonts w:ascii="Times New Roman" w:hAnsi="Times New Roman"/>
          <w:sz w:val="28"/>
          <w:szCs w:val="28"/>
        </w:rPr>
        <w:t>обмыть и</w:t>
      </w:r>
      <w:r w:rsidRPr="00612329">
        <w:rPr>
          <w:rFonts w:ascii="Times New Roman" w:hAnsi="Times New Roman"/>
          <w:sz w:val="28"/>
          <w:szCs w:val="28"/>
        </w:rPr>
        <w:t xml:space="preserve"> вытереть насухо.</w:t>
      </w:r>
    </w:p>
    <w:p w:rsidR="0011096A" w:rsidRDefault="0011096A" w:rsidP="0011096A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7FB" w:rsidRDefault="0099217F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ее длительное время.</w:t>
      </w:r>
    </w:p>
    <w:p w:rsidR="002B3351" w:rsidRDefault="002B3351" w:rsidP="002B3351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E70" w:rsidRPr="002B3351" w:rsidRDefault="0003649C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904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82"/>
        <w:gridCol w:w="6264"/>
      </w:tblGrid>
      <w:tr w:rsidR="000D4DD9" w:rsidRPr="004B1FC2" w:rsidTr="000D4DD9">
        <w:trPr>
          <w:trHeight w:val="546"/>
          <w:tblCellSpacing w:w="0" w:type="dxa"/>
          <w:jc w:val="center"/>
        </w:trPr>
        <w:tc>
          <w:tcPr>
            <w:tcW w:w="2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301D2C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решения</w:t>
            </w:r>
          </w:p>
        </w:tc>
      </w:tr>
      <w:tr w:rsidR="000D4DD9" w:rsidRPr="004B1FC2" w:rsidTr="000D4DD9">
        <w:trPr>
          <w:trHeight w:val="480"/>
          <w:tblCellSpacing w:w="0" w:type="dxa"/>
          <w:jc w:val="center"/>
        </w:trPr>
        <w:tc>
          <w:tcPr>
            <w:tcW w:w="278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0D4DD9" w:rsidRPr="004B1FC2" w:rsidRDefault="000D4DD9" w:rsidP="000D4DD9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480"/>
          <w:tblCellSpacing w:w="0" w:type="dxa"/>
          <w:jc w:val="center"/>
        </w:trPr>
        <w:tc>
          <w:tcPr>
            <w:tcW w:w="278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5C1E64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вращения валика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зацепление лепестков с ручкой</w:t>
            </w:r>
          </w:p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Уменьшить количество теста на валике.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 липкий и края неровные.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слишком долго был на горячей скалке, когда вы его сняли с валика. Не дайте остыть на скалке, так как будет тяжело снять со скалки.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pStyle w:val="TableParagraph"/>
              <w:kinsoku w:val="0"/>
              <w:overflowPunct w:val="0"/>
              <w:spacing w:before="56" w:line="287" w:lineRule="auto"/>
              <w:ind w:left="103" w:right="651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Чувствуете запах горелого при выпечке.</w:t>
            </w:r>
          </w:p>
          <w:p w:rsidR="000D4DD9" w:rsidRPr="00D24880" w:rsidRDefault="000D4DD9" w:rsidP="000D4DD9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 выходит из отверстия.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Возможно, тесто размоталось попало на нагревательный элемент. Иногда небольшое количество сахара может просыпаться на нагревательный элемент во время приготовления. Просто протрите элементы после выпечки, когда печь полностью остынет.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60" w:line="287" w:lineRule="auto"/>
              <w:ind w:left="103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lastRenderedPageBreak/>
              <w:t>Корочка сильно хрустящая, а внутри сырая.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60" w:beforeAutospacing="0" w:after="0" w:afterAutospacing="0" w:line="287" w:lineRule="auto"/>
              <w:ind w:left="188" w:right="781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используете высокую температуры. 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60" w:beforeAutospacing="0" w:after="0" w:afterAutospacing="0" w:line="287" w:lineRule="auto"/>
              <w:ind w:left="188" w:right="781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 сильно подошло и вы используете высокую температуру.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40" w:line="287" w:lineRule="auto"/>
              <w:ind w:left="147" w:right="920" w:hanging="45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Корочка не получается хрустящей.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 w:line="287" w:lineRule="auto"/>
              <w:ind w:left="188" w:right="679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продукт получился хрустящим, используйте высокую температуру.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1" w:line="120" w:lineRule="exact"/>
              <w:rPr>
                <w:sz w:val="28"/>
                <w:szCs w:val="28"/>
              </w:rPr>
            </w:pPr>
          </w:p>
          <w:p w:rsidR="000D4DD9" w:rsidRPr="00D24880" w:rsidRDefault="000D4DD9" w:rsidP="00DC358C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Продукт не выпекся.</w:t>
            </w:r>
          </w:p>
        </w:tc>
        <w:tc>
          <w:tcPr>
            <w:tcW w:w="626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1" w:line="120" w:lineRule="exact"/>
              <w:rPr>
                <w:sz w:val="28"/>
                <w:szCs w:val="28"/>
              </w:rPr>
            </w:pP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68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проверить температуру в камере.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1" w:beforeAutospacing="0" w:after="0" w:afterAutospacing="0" w:line="240" w:lineRule="auto"/>
              <w:ind w:left="168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Произошел сбой в подаче электроэнергии, или печь была остановлена во время выпечки.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36" w:beforeAutospacing="0" w:after="0" w:afterAutospacing="0" w:line="287" w:lineRule="auto"/>
              <w:ind w:left="168" w:right="346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01F" w:rsidRPr="00D0575E" w:rsidRDefault="007016A7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166645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B3832" w:rsidRPr="00FB3832" w:rsidRDefault="00FB3832" w:rsidP="00FB3832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B1" w:rsidRPr="00C10674" w:rsidRDefault="00DF7BA7" w:rsidP="001747F4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Default="005F6EFC" w:rsidP="001747F4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281F04" w:rsidP="001747F4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Default="004306E4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Рекламация, полученная предприятием-изготовителем, </w:t>
      </w:r>
      <w:r w:rsidR="00CB59F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59F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десятидневный срок. О принятых мерах письменно сообщается потребителю.</w:t>
      </w:r>
    </w:p>
    <w:p w:rsidR="00096164" w:rsidRDefault="00741CBB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1747F4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1747F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узлы и детали сломались, износились, и т. д.;</w:t>
      </w:r>
    </w:p>
    <w:p w:rsidR="0043262C" w:rsidRDefault="0043262C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1747F4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072" w:rsidRPr="00FB3832" w:rsidRDefault="006D37C4" w:rsidP="00FB3832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1747F4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1747F4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D17174" w:rsidRDefault="00D17174" w:rsidP="00D17174">
      <w:pPr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32" w:rsidRDefault="00FB3832" w:rsidP="00A63ED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FDC" w:rsidRDefault="005F2FDC" w:rsidP="00A63ED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FDC" w:rsidRDefault="005F2FDC" w:rsidP="00A63ED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FDC" w:rsidRDefault="005F2FDC" w:rsidP="00A63ED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FDC" w:rsidRDefault="005F2FDC" w:rsidP="00A63ED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32" w:rsidRPr="00D24880" w:rsidRDefault="00FB3832" w:rsidP="00A63EDA">
      <w:pPr>
        <w:ind w:left="79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17174" w:rsidRPr="00D24880" w:rsidRDefault="00D17174" w:rsidP="00FB3832">
      <w:pPr>
        <w:ind w:left="792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Ингредиенты приготовления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color w:val="000000" w:themeColor="text1"/>
          <w:sz w:val="28"/>
          <w:szCs w:val="28"/>
          <w:lang w:eastAsia="ru-RU"/>
        </w:rPr>
        <w:t xml:space="preserve">Строго соблюдайте последовательность закладки Точная дозировка – залог вашего успеха 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основной компонент хлеба, содержит клейковину, или глютен (помогает хлебу подняться, придает ему жесткость).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Пшеничная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получается путем размола пшеничных зерен. Отруби и зародыши в процессе переработки удаляются. Наиболее подходящей для выпечки хлеба является мука с пометкой «хлебопекарная».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Цельная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 готовится из цельного пшеничного зерна, включая отруби и зародыши. Хлеб из такой муки очень полезен, но требует других условий при выпечке и получается более низким и тяжелым. Другие названия: цельнозерновая, зерновая, непросеянная.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63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Ржаная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получается путем размола зерен ржи. В ржаной муке по сравнению с пшеничной больше железа, магния и калия, так необходимых человеческому организму. Но содержание глютена в ней ниже, поэтому хлеб получается более плотный и низкий. При выпечке ржаного хлеба не увеличивайте количество ржаной муки в рецепте. В рецептах используется обдирная ржаная мука.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27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bCs/>
          <w:color w:val="000000" w:themeColor="text1"/>
          <w:sz w:val="28"/>
          <w:szCs w:val="28"/>
        </w:rPr>
        <w:t>Вода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используйте питьевую воду. Всегда отмеряйте жидкость с помощью имеющегося мерного стакана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27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bCs/>
          <w:color w:val="000000" w:themeColor="text1"/>
          <w:sz w:val="28"/>
          <w:szCs w:val="28"/>
        </w:rPr>
        <w:t xml:space="preserve">Соль </w:t>
      </w:r>
      <w:r w:rsidRPr="00D24880">
        <w:rPr>
          <w:color w:val="000000" w:themeColor="text1"/>
          <w:sz w:val="28"/>
          <w:szCs w:val="28"/>
          <w:lang w:eastAsia="ru-RU"/>
        </w:rPr>
        <w:t>улучшает вкус и усиливает действие клейковины по подъему теста.</w:t>
      </w:r>
    </w:p>
    <w:p w:rsidR="00D17174" w:rsidRPr="00D24880" w:rsidRDefault="00D17174" w:rsidP="00D17174">
      <w:pPr>
        <w:pStyle w:val="aa"/>
        <w:kinsoku w:val="0"/>
        <w:overflowPunct w:val="0"/>
        <w:spacing w:before="36" w:line="287" w:lineRule="auto"/>
        <w:ind w:right="111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Жиры</w:t>
      </w:r>
      <w:r w:rsidRPr="00D24880">
        <w:rPr>
          <w:color w:val="000000" w:themeColor="text1"/>
          <w:sz w:val="28"/>
          <w:szCs w:val="28"/>
          <w:lang w:eastAsia="ru-RU"/>
        </w:rPr>
        <w:t xml:space="preserve"> придают вкус и мягкость хлебу. В качестве жиров рекомендуется использовать масло или маргарин.</w:t>
      </w:r>
    </w:p>
    <w:p w:rsidR="00D17174" w:rsidRPr="00D24880" w:rsidRDefault="00D17174" w:rsidP="00D17174">
      <w:pPr>
        <w:pStyle w:val="aa"/>
        <w:kinsoku w:val="0"/>
        <w:overflowPunct w:val="0"/>
        <w:spacing w:before="36" w:line="287" w:lineRule="auto"/>
        <w:ind w:right="221"/>
        <w:jc w:val="both"/>
        <w:rPr>
          <w:color w:val="000000" w:themeColor="text1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Сахар</w:t>
      </w:r>
      <w:r w:rsidRPr="00D24880">
        <w:rPr>
          <w:color w:val="000000" w:themeColor="text1"/>
          <w:sz w:val="28"/>
          <w:szCs w:val="28"/>
          <w:lang w:eastAsia="ru-RU"/>
        </w:rPr>
        <w:t xml:space="preserve"> дает питание дрожжам, придает сладкий вкус хлебу, изменяет цвет корочки. В качестве сахара можно использовать сахарный песок, тростниковый</w:t>
      </w:r>
      <w:r w:rsidRPr="00D24880">
        <w:rPr>
          <w:color w:val="000000" w:themeColor="text1"/>
          <w:spacing w:val="1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нерафинированный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сахар,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мед,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патоку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т.д.</w:t>
      </w:r>
      <w:r w:rsidRPr="00D24880">
        <w:rPr>
          <w:color w:val="000000" w:themeColor="text1"/>
          <w:sz w:val="28"/>
          <w:szCs w:val="28"/>
          <w:lang w:eastAsia="ru-RU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При</w:t>
      </w:r>
      <w:r w:rsidRPr="00D24880">
        <w:rPr>
          <w:color w:val="000000" w:themeColor="text1"/>
          <w:spacing w:val="-3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использовании</w:t>
      </w:r>
      <w:r w:rsidRPr="00D24880">
        <w:rPr>
          <w:color w:val="000000" w:themeColor="text1"/>
          <w:spacing w:val="-3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сухофруктов,</w:t>
      </w:r>
      <w:r w:rsidRPr="00D24880">
        <w:rPr>
          <w:color w:val="000000" w:themeColor="text1"/>
          <w:spacing w:val="-3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таких</w:t>
      </w:r>
      <w:r w:rsidRPr="00D24880">
        <w:rPr>
          <w:color w:val="000000" w:themeColor="text1"/>
          <w:w w:val="106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как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изюм,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инжир,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курага</w:t>
      </w:r>
      <w:r w:rsidRPr="00D24880">
        <w:rPr>
          <w:color w:val="000000" w:themeColor="text1"/>
          <w:spacing w:val="-1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т.д.,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добавляй-</w:t>
      </w:r>
      <w:r w:rsidRPr="00D24880">
        <w:rPr>
          <w:color w:val="000000" w:themeColor="text1"/>
          <w:sz w:val="28"/>
          <w:szCs w:val="28"/>
        </w:rPr>
        <w:t xml:space="preserve"> те</w:t>
      </w:r>
      <w:r w:rsidRPr="00D24880">
        <w:rPr>
          <w:color w:val="000000" w:themeColor="text1"/>
          <w:spacing w:val="-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меньше</w:t>
      </w:r>
      <w:r w:rsidRPr="00D24880">
        <w:rPr>
          <w:color w:val="000000" w:themeColor="text1"/>
          <w:spacing w:val="-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сахара.</w:t>
      </w:r>
    </w:p>
    <w:p w:rsidR="00D17174" w:rsidRPr="00D24880" w:rsidRDefault="00D17174" w:rsidP="002C013A">
      <w:pPr>
        <w:pStyle w:val="aa"/>
        <w:tabs>
          <w:tab w:val="left" w:pos="9638"/>
        </w:tabs>
        <w:kinsoku w:val="0"/>
        <w:overflowPunct w:val="0"/>
        <w:spacing w:before="36" w:line="287" w:lineRule="auto"/>
        <w:ind w:right="221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Молочные продукты</w:t>
      </w:r>
      <w:r w:rsidRPr="00D24880">
        <w:rPr>
          <w:color w:val="000000" w:themeColor="text1"/>
          <w:sz w:val="28"/>
          <w:szCs w:val="28"/>
          <w:lang w:eastAsia="ru-RU"/>
        </w:rPr>
        <w:t xml:space="preserve"> </w:t>
      </w:r>
      <w:r w:rsidRPr="00D24880">
        <w:rPr>
          <w:color w:val="000000" w:themeColor="text1"/>
          <w:sz w:val="28"/>
          <w:szCs w:val="28"/>
        </w:rPr>
        <w:t xml:space="preserve"> придают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вкус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питательную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ценность. Если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вы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используете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молоко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вместо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воды,</w:t>
      </w:r>
      <w:r w:rsidRPr="00D24880">
        <w:rPr>
          <w:color w:val="000000" w:themeColor="text1"/>
          <w:w w:val="10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питательная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ценность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хлеба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будет</w:t>
      </w:r>
      <w:r w:rsidRPr="00D24880">
        <w:rPr>
          <w:color w:val="000000" w:themeColor="text1"/>
          <w:spacing w:val="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 xml:space="preserve">выше, </w:t>
      </w:r>
      <w:r w:rsidRPr="00D24880">
        <w:rPr>
          <w:color w:val="000000" w:themeColor="text1"/>
          <w:spacing w:val="3"/>
          <w:sz w:val="28"/>
          <w:szCs w:val="28"/>
        </w:rPr>
        <w:t>н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>н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2"/>
          <w:sz w:val="28"/>
          <w:szCs w:val="28"/>
        </w:rPr>
        <w:t>используйт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20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>тайме</w:t>
      </w:r>
      <w:r w:rsidRPr="00D24880">
        <w:rPr>
          <w:color w:val="000000" w:themeColor="text1"/>
          <w:sz w:val="28"/>
          <w:szCs w:val="28"/>
        </w:rPr>
        <w:t>р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2"/>
          <w:sz w:val="28"/>
          <w:szCs w:val="28"/>
        </w:rPr>
        <w:t>отсрочки</w:t>
      </w:r>
      <w:r w:rsidRPr="00D24880">
        <w:rPr>
          <w:color w:val="000000" w:themeColor="text1"/>
          <w:spacing w:val="3"/>
          <w:w w:val="104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запуск</w:t>
      </w:r>
      <w:r w:rsidRPr="00D24880">
        <w:rPr>
          <w:color w:val="000000" w:themeColor="text1"/>
          <w:sz w:val="28"/>
          <w:szCs w:val="28"/>
        </w:rPr>
        <w:t>а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это</w:t>
      </w:r>
      <w:r w:rsidRPr="00D24880">
        <w:rPr>
          <w:color w:val="000000" w:themeColor="text1"/>
          <w:sz w:val="28"/>
          <w:szCs w:val="28"/>
        </w:rPr>
        <w:t>м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случае</w:t>
      </w:r>
      <w:r w:rsidRPr="00D24880">
        <w:rPr>
          <w:color w:val="000000" w:themeColor="text1"/>
          <w:sz w:val="28"/>
          <w:szCs w:val="28"/>
        </w:rPr>
        <w:t>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т.к</w:t>
      </w:r>
      <w:r w:rsidRPr="00D24880">
        <w:rPr>
          <w:color w:val="000000" w:themeColor="text1"/>
          <w:sz w:val="28"/>
          <w:szCs w:val="28"/>
        </w:rPr>
        <w:t>.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молок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может</w:t>
      </w:r>
      <w:r w:rsidRPr="00D24880">
        <w:rPr>
          <w:color w:val="000000" w:themeColor="text1"/>
          <w:spacing w:val="-4"/>
          <w:w w:val="104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прокиснуть</w:t>
      </w:r>
      <w:r w:rsidRPr="00D24880">
        <w:rPr>
          <w:color w:val="000000" w:themeColor="text1"/>
          <w:sz w:val="28"/>
          <w:szCs w:val="28"/>
        </w:rPr>
        <w:t>.</w:t>
      </w:r>
      <w:r w:rsidRPr="00D24880">
        <w:rPr>
          <w:color w:val="000000" w:themeColor="text1"/>
          <w:spacing w:val="9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Уменьшайт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10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количеств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10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воды</w:t>
      </w:r>
      <w:r w:rsidRPr="00D24880">
        <w:rPr>
          <w:color w:val="000000" w:themeColor="text1"/>
          <w:spacing w:val="-4"/>
          <w:w w:val="10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пропорционально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количеству</w:t>
      </w:r>
      <w:r w:rsidRPr="00D24880">
        <w:rPr>
          <w:color w:val="000000" w:themeColor="text1"/>
          <w:spacing w:val="1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молока.</w:t>
      </w:r>
    </w:p>
    <w:p w:rsidR="00D17174" w:rsidRPr="00D24880" w:rsidRDefault="00D17174" w:rsidP="00D17174">
      <w:pPr>
        <w:pStyle w:val="51"/>
        <w:kinsoku w:val="0"/>
        <w:overflowPunct w:val="0"/>
        <w:spacing w:line="287" w:lineRule="auto"/>
        <w:ind w:left="0" w:right="177"/>
        <w:jc w:val="both"/>
        <w:outlineLvl w:val="9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eastAsia="ar-SA"/>
        </w:rPr>
        <w:lastRenderedPageBreak/>
        <w:t>ВСПОМОГАТЕЛЬНЫЕ   ИНГРЕДИЕНТЫ:</w:t>
      </w:r>
      <w:r w:rsidRPr="00D2488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  <w:t xml:space="preserve"> ФРУКТЫ, ОРЕХИ, ОВОЩИ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8"/>
        <w:jc w:val="both"/>
        <w:rPr>
          <w:color w:val="000000" w:themeColor="text1"/>
          <w:sz w:val="28"/>
          <w:szCs w:val="28"/>
        </w:rPr>
      </w:pPr>
      <w:r w:rsidRPr="00D24880">
        <w:rPr>
          <w:color w:val="000000" w:themeColor="text1"/>
          <w:sz w:val="28"/>
          <w:szCs w:val="28"/>
        </w:rPr>
        <w:t xml:space="preserve">При добавлении в хлеб дополнительных ингредиентов необходимо учитывать содержащиеся в них сахар, жиры или влагу. Поэтому общий вес наполнителя не должен превышать 15% от общего веса </w:t>
      </w:r>
      <w:r w:rsidR="00990E9F" w:rsidRPr="00D24880">
        <w:rPr>
          <w:color w:val="000000" w:themeColor="text1"/>
          <w:sz w:val="28"/>
          <w:szCs w:val="28"/>
        </w:rPr>
        <w:t>используе</w:t>
      </w:r>
      <w:r w:rsidRPr="00D24880">
        <w:rPr>
          <w:color w:val="000000" w:themeColor="text1"/>
          <w:sz w:val="28"/>
          <w:szCs w:val="28"/>
        </w:rPr>
        <w:t xml:space="preserve">мых исходных продуктов. Посторонние примеси нарушают глютеновую структуру теста. </w:t>
      </w:r>
    </w:p>
    <w:p w:rsidR="00990E9F" w:rsidRPr="00D24880" w:rsidRDefault="00D17174" w:rsidP="002C013A">
      <w:pPr>
        <w:pStyle w:val="aa"/>
        <w:kinsoku w:val="0"/>
        <w:overflowPunct w:val="0"/>
        <w:spacing w:line="287" w:lineRule="auto"/>
        <w:ind w:right="-1"/>
        <w:jc w:val="both"/>
        <w:rPr>
          <w:color w:val="000000" w:themeColor="text1"/>
          <w:spacing w:val="3"/>
          <w:sz w:val="28"/>
          <w:szCs w:val="28"/>
        </w:rPr>
      </w:pPr>
      <w:r w:rsidRPr="00D24880">
        <w:rPr>
          <w:b/>
          <w:color w:val="000000" w:themeColor="text1"/>
          <w:sz w:val="28"/>
          <w:szCs w:val="28"/>
        </w:rPr>
        <w:t>Готовые</w:t>
      </w:r>
      <w:r w:rsidRPr="00D24880">
        <w:rPr>
          <w:b/>
          <w:color w:val="000000" w:themeColor="text1"/>
          <w:spacing w:val="8"/>
          <w:sz w:val="28"/>
          <w:szCs w:val="28"/>
        </w:rPr>
        <w:t xml:space="preserve"> </w:t>
      </w:r>
      <w:r w:rsidRPr="00D24880">
        <w:rPr>
          <w:b/>
          <w:color w:val="000000" w:themeColor="text1"/>
          <w:sz w:val="28"/>
          <w:szCs w:val="28"/>
        </w:rPr>
        <w:t>смеси</w:t>
      </w:r>
      <w:r w:rsidRPr="00D24880">
        <w:rPr>
          <w:color w:val="000000" w:themeColor="text1"/>
          <w:spacing w:val="8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 xml:space="preserve">для выпечки </w:t>
      </w:r>
      <w:r w:rsidR="002C013A" w:rsidRPr="00D24880">
        <w:rPr>
          <w:color w:val="000000" w:themeColor="text1"/>
          <w:spacing w:val="3"/>
          <w:sz w:val="28"/>
          <w:szCs w:val="28"/>
        </w:rPr>
        <w:t xml:space="preserve">использовать удобнее из-за </w:t>
      </w:r>
      <w:r w:rsidRPr="00D24880">
        <w:rPr>
          <w:color w:val="000000" w:themeColor="text1"/>
          <w:spacing w:val="3"/>
          <w:sz w:val="28"/>
          <w:szCs w:val="28"/>
        </w:rPr>
        <w:t xml:space="preserve">стабильного качества и высокого уровня производимого продукта </w:t>
      </w:r>
    </w:p>
    <w:p w:rsidR="00990E9F" w:rsidRPr="00D24880" w:rsidRDefault="00990E9F" w:rsidP="00990E9F">
      <w:pPr>
        <w:tabs>
          <w:tab w:val="left" w:pos="11907"/>
        </w:tabs>
        <w:ind w:left="567" w:right="69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Тесто для Калачей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Замес теста</w:t>
      </w:r>
    </w:p>
    <w:p w:rsidR="00990E9F" w:rsidRPr="00D24880" w:rsidRDefault="00990E9F" w:rsidP="00990E9F">
      <w:pPr>
        <w:tabs>
          <w:tab w:val="left" w:pos="11907"/>
        </w:tabs>
        <w:suppressAutoHyphens/>
        <w:ind w:left="720"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Делаем тесто по рецепту от «Кюртош Калач»</w:t>
      </w:r>
    </w:p>
    <w:p w:rsidR="00990E9F" w:rsidRPr="00D24880" w:rsidRDefault="00990E9F" w:rsidP="00990E9F">
      <w:pPr>
        <w:numPr>
          <w:ilvl w:val="0"/>
          <w:numId w:val="22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Промешиваем тесто на средней скорости до тугой, тянущейся консистенции, главное оно не должно быть жидким слабым, не перемешанным.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Раскидка на заготовки</w:t>
      </w: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Готовое тесто делим на тестоделителе либо вручную на шарики по 140 грамм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Намотка на валик</w:t>
      </w: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Смазываем  губкой рабочую поверхность стола растительным маслом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Берём заготовку из теста(140 грамм) раскатываем колбаску длинной 700-800мм диаметром 15-20мм, края колбаски должны быть чуть тоньше 10 мм в диаметре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Смазываем губкой с растительным маслом валик 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Отступаем от края валика 15-20мм делаем , первый виток, край теста скрепляем в замок, поместив край теста под первый виток и чуть его приплюснув  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Делаем равномерные витки по всей длине валика с небольшим зазором между витками 2-3 мм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Мотаем так , чтобы до края валика с другой стороны оставалось 15-20 мм 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 последнем витке делаем замок ,  просунув конец колбаски под виток и чуть приплюснуть пальцем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Затем прокатываем в одном направление валик , чтобы получился однородный единый состав, по форме напоминающий зажатую пружину. </w:t>
      </w: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pStyle w:val="a9"/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Растойка изделия</w:t>
      </w:r>
    </w:p>
    <w:p w:rsidR="00990E9F" w:rsidRPr="00D24880" w:rsidRDefault="00990E9F" w:rsidP="00990E9F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Подготовить расстойку к работе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в расстойку изделие на 20-30 минут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pStyle w:val="a9"/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Подготовка к посадке в печь</w:t>
      </w:r>
    </w:p>
    <w:p w:rsidR="00990E9F" w:rsidRPr="00D24880" w:rsidRDefault="00990E9F" w:rsidP="00990E9F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Взять готовую заготовку на валике, после расстойки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Обрызгать тесто на валике  из распылителя водой на расстояние 300-400 мм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валик с тесто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 в контейнер с сахарным песком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совершая вращательные движения валиком обсыпать  ложкой, тщательно, сахарным песком по всей поверхности теста.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Стряхнуть лишний сахар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 Посадка в печь</w:t>
      </w:r>
    </w:p>
    <w:p w:rsidR="009A024D" w:rsidRPr="00D24880" w:rsidRDefault="009A024D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подготовленную заготовку в печь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Помнить на верху изделия выпекаются быстрее, могут подгореть</w:t>
      </w:r>
    </w:p>
    <w:p w:rsidR="00990E9F" w:rsidRPr="00D24880" w:rsidRDefault="00990E9F" w:rsidP="009A024D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A024D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Процесс выпекания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Как только образовалась карамель коричневая, но не т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ёмно-коричневая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не чёрная достать из печи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Доставать готовое изделие аккуратно, возможно карамель может капнуть на руку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Изделие выпекается  5-7 минут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Работа с обсыпками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Запечённый калач, как можно быстрее поместить над лотком с топингом и обсыпать его по кругу.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Обсыпать тщательно равномерно, совершая вращательные движения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9.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Снятие изделия с валика на витрину</w:t>
      </w:r>
    </w:p>
    <w:p w:rsidR="00FB3832" w:rsidRPr="00D24880" w:rsidRDefault="00FB3832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Обсыпанный калач поместить над контейнером с аналогичными видами калачей(с той же обсыпкой)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Снять калач ручкой ложки, если он упал поднять его вертикально при помощи ручки ложки</w:t>
      </w: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Arial" w:hAnsi="Arial" w:cs="Arial"/>
          <w:color w:val="000000" w:themeColor="text1"/>
          <w:sz w:val="28"/>
          <w:szCs w:val="28"/>
        </w:rPr>
        <w:lastRenderedPageBreak/>
        <w:t>10.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Продажа и подача изделия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Готовые изделия выкладывать по видам посыпки, отдельно солёное тесто и с тесто с наполнителем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Шоколад держать друг от друга отдельно возможно слипание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Если изделие чуть подгорело его следует посыпать 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шоколадом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скрывает все дефекты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Иногда изделие разматывается, если плохо закрепили замок из теста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следует объяснять покупателям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чт</w:t>
      </w:r>
      <w:r w:rsidR="00FB3832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 горячее изделие разматывается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 холодное отламывается кусочками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Поэтому размотанное изделие продавать как качественное в том числе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Очень 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важно делать одинаковые изделия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так как покупатели говорят одно меньше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(выше, ниже) другое больше. Тогда приходится объяснять , что вес изделия одинаков</w:t>
      </w:r>
    </w:p>
    <w:p w:rsidR="00990E9F" w:rsidRPr="00D24880" w:rsidRDefault="00990E9F" w:rsidP="00990E9F">
      <w:pPr>
        <w:tabs>
          <w:tab w:val="left" w:pos="11907"/>
        </w:tabs>
        <w:ind w:right="697"/>
        <w:rPr>
          <w:rFonts w:ascii="Arial" w:hAnsi="Arial" w:cs="Arial"/>
          <w:color w:val="000000" w:themeColor="text1"/>
        </w:rPr>
      </w:pPr>
    </w:p>
    <w:p w:rsidR="00990E9F" w:rsidRPr="00D24880" w:rsidRDefault="00990E9F" w:rsidP="002C013A">
      <w:pPr>
        <w:pStyle w:val="aa"/>
        <w:kinsoku w:val="0"/>
        <w:overflowPunct w:val="0"/>
        <w:spacing w:line="287" w:lineRule="auto"/>
        <w:ind w:right="-1"/>
        <w:jc w:val="both"/>
        <w:rPr>
          <w:color w:val="000000" w:themeColor="text1"/>
          <w:spacing w:val="3"/>
          <w:sz w:val="28"/>
          <w:szCs w:val="28"/>
        </w:rPr>
      </w:pPr>
    </w:p>
    <w:p w:rsidR="00103AA7" w:rsidRDefault="00103AA7" w:rsidP="00D171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746B5D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8.75pt;width:489.4pt;height:663.65pt;z-index:251665408">
            <v:textbox style="mso-next-textbox:#_x0000_s1027">
              <w:txbxContent>
                <w:p w:rsidR="00364D7B" w:rsidRPr="00103AA7" w:rsidRDefault="00364D7B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746B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5.05pt;margin-top:154.2pt;width:416.85pt;height:349.6pt;z-index:251668480" strokecolor="white">
            <v:textbox style="mso-next-textbox:#_x0000_s1030">
              <w:txbxContent>
                <w:p w:rsidR="00364D7B" w:rsidRDefault="00364D7B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64D7B" w:rsidRDefault="00364D7B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Аппарат для приготовления венгерского калача  </w:t>
                  </w:r>
                  <w:r w:rsidR="005F2F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АТЭ/6</w:t>
                  </w:r>
                  <w:r w:rsidRPr="00364D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.00.00.000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№______________</w:t>
                  </w:r>
                </w:p>
                <w:p w:rsidR="00364D7B" w:rsidRDefault="00056A37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364D7B" w:rsidRPr="00364D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364D7B" w:rsidRP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 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72.2pt;margin-top:48pt;width:307.25pt;height:99.15pt;z-index:251667456" stroked="f" strokecolor="white">
            <v:textbox style="mso-next-textbox:#_x0000_s1029">
              <w:txbxContent>
                <w:p w:rsidR="00364D7B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АППАРАТ ДЛЯ ПРИГОТОВЛЕНИЯ ВЕНГЕРСКОГО КАЛАЧА</w:t>
                  </w:r>
                </w:p>
                <w:p w:rsidR="00364D7B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64D7B" w:rsidRDefault="005F2FD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АТЭ/6</w:t>
                  </w:r>
                  <w:r w:rsidR="00364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64D7B" w:rsidRDefault="00364D7B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64D7B" w:rsidRDefault="00364D7B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64D7B" w:rsidRDefault="00364D7B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746B5D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64D7B" w:rsidRDefault="00364D7B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</w:t>
                  </w:r>
                  <w:r w:rsidR="005F2FDC">
                    <w:t>АТЭ/6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«_____»______________________20_____г.</w:t>
                  </w:r>
                </w:p>
                <w:p w:rsidR="00364D7B" w:rsidRDefault="00364D7B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64D7B" w:rsidRDefault="00364D7B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746B5D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7.05pt;margin-top:10.85pt;width:502.5pt;height:429.7pt;z-index:251699200">
            <v:textbox style="mso-next-textbox:#_x0000_s1062">
              <w:txbxContent>
                <w:p w:rsidR="00364D7B" w:rsidRDefault="00364D7B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 w:rsidR="005F2FDC">
                    <w:t>______________и модель АТЭ/6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«___»___________________20_____г.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B01036">
                  <w:pPr>
                    <w:spacing w:before="0" w:beforeAutospacing="0" w:after="0" w:afterAutospacing="0"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64D7B" w:rsidRDefault="00364D7B" w:rsidP="00B01036">
                  <w:pPr>
                    <w:spacing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64D7B" w:rsidRDefault="00364D7B" w:rsidP="00B01036">
                  <w:pPr>
                    <w:spacing w:before="0" w:beforeAutospacing="0" w:after="24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64D7B" w:rsidRDefault="00364D7B" w:rsidP="00B01036">
                  <w:pPr>
                    <w:ind w:left="284" w:firstLine="73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______________________________________________________________________________________________________________________________________________________________________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 w:rsidR="00056A37">
                    <w:t xml:space="preserve">                  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64D7B" w:rsidRDefault="00056A37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                              </w:t>
                  </w:r>
                  <w:r w:rsidR="00364D7B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64D7B" w:rsidRDefault="00364D7B" w:rsidP="00103AA7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A321BE" w:rsidRDefault="00746B5D" w:rsidP="00C76442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48" style="position:absolute;left:0;text-align:left;margin-left:404.2pt;margin-top:-6.6pt;width:107.25pt;height:21.75pt;z-index:251689984" stroked="f">
            <v:textbox style="mso-next-textbox:#_x0000_s1048">
              <w:txbxContent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Pr="009A6D1F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4008A" w:rsidRPr="005F2FDC" w:rsidRDefault="006A55AB" w:rsidP="005F2FDC">
      <w:pPr>
        <w:ind w:left="142" w:firstLine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bookmarkStart w:id="0" w:name="_GoBack"/>
      <w:r>
        <w:rPr>
          <w:noProof/>
          <w:color w:val="4F81BD" w:themeColor="accent1"/>
          <w:sz w:val="18"/>
          <w:szCs w:val="18"/>
          <w:lang w:eastAsia="ru-RU"/>
        </w:rPr>
        <w:drawing>
          <wp:inline distT="0" distB="0" distL="0" distR="0">
            <wp:extent cx="5896798" cy="73924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л.схема для паспорт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73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46B5D">
        <w:rPr>
          <w:noProof/>
          <w:color w:val="4F81BD" w:themeColor="accent1"/>
          <w:sz w:val="18"/>
          <w:szCs w:val="18"/>
          <w:lang w:eastAsia="ru-RU"/>
        </w:rPr>
        <w:pict>
          <v:rect id="_x0000_s1089" style="position:absolute;left:0;text-align:left;margin-left:78.55pt;margin-top:97.7pt;width:33.05pt;height:18.45pt;z-index:251741184;mso-position-horizontal-relative:text;mso-position-vertical-relative:text" strokecolor="white"/>
        </w:pict>
      </w:r>
      <w:r w:rsidR="00746B5D">
        <w:rPr>
          <w:rFonts w:ascii="GOST 2.304 type A" w:hAnsi="GOST 2.304 type A"/>
          <w:i/>
          <w:noProof/>
          <w:color w:val="000000" w:themeColor="text1"/>
          <w:sz w:val="28"/>
          <w:szCs w:val="28"/>
          <w:lang w:eastAsia="ru-RU"/>
        </w:rPr>
        <w:pict>
          <v:rect id="_x0000_s1087" style="position:absolute;left:0;text-align:left;margin-left:111.6pt;margin-top:76.2pt;width:21.45pt;height:19pt;z-index:251739136;mso-position-horizontal-relative:text;mso-position-vertical-relative:text" strokecolor="white"/>
        </w:pict>
      </w:r>
    </w:p>
    <w:sectPr w:rsidR="00F4008A" w:rsidRPr="005F2FDC" w:rsidSect="00A15871">
      <w:footerReference w:type="default" r:id="rId12"/>
      <w:pgSz w:w="11906" w:h="16838"/>
      <w:pgMar w:top="567" w:right="1134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5D" w:rsidRDefault="00746B5D" w:rsidP="00E72D52">
      <w:pPr>
        <w:spacing w:before="0" w:after="0"/>
      </w:pPr>
      <w:r>
        <w:separator/>
      </w:r>
    </w:p>
  </w:endnote>
  <w:endnote w:type="continuationSeparator" w:id="0">
    <w:p w:rsidR="00746B5D" w:rsidRDefault="00746B5D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2.304 type A">
    <w:altName w:val="Century Gothic"/>
    <w:charset w:val="CC"/>
    <w:family w:val="swiss"/>
    <w:pitch w:val="variable"/>
    <w:sig w:usb0="80000227" w:usb1="00000048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2689"/>
    </w:sdtPr>
    <w:sdtEndPr/>
    <w:sdtContent>
      <w:p w:rsidR="00364D7B" w:rsidRDefault="00B106F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5A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64D7B" w:rsidRDefault="00364D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5D" w:rsidRDefault="00746B5D" w:rsidP="00E72D52">
      <w:pPr>
        <w:spacing w:before="0" w:after="0"/>
      </w:pPr>
      <w:r>
        <w:separator/>
      </w:r>
    </w:p>
  </w:footnote>
  <w:footnote w:type="continuationSeparator" w:id="0">
    <w:p w:rsidR="00746B5D" w:rsidRDefault="00746B5D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7" type="#_x0000_t136" style="width:9pt;height:12.85pt" o:bullet="t">
        <v:shadow color="#868686"/>
        <v:textpath style="font-family:&quot;Arial&quot;;font-size:10pt;font-style:italic;v-text-kern:t" trim="t" fitpath="t" string="30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2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1B"/>
    <w:multiLevelType w:val="multilevel"/>
    <w:tmpl w:val="0000089E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22"/>
    <w:multiLevelType w:val="multilevel"/>
    <w:tmpl w:val="000008A5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23"/>
    <w:multiLevelType w:val="multilevel"/>
    <w:tmpl w:val="000008A6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5D27AC0"/>
    <w:multiLevelType w:val="multilevel"/>
    <w:tmpl w:val="37D2C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E4472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8D0EC6"/>
    <w:multiLevelType w:val="multilevel"/>
    <w:tmpl w:val="C34E1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151923"/>
    <w:multiLevelType w:val="hybridMultilevel"/>
    <w:tmpl w:val="FA4490D2"/>
    <w:lvl w:ilvl="0" w:tplc="3B8A8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E5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E4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244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84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32F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6A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82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8C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84D38AC"/>
    <w:multiLevelType w:val="multilevel"/>
    <w:tmpl w:val="C34E1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6E0DCC"/>
    <w:multiLevelType w:val="multilevel"/>
    <w:tmpl w:val="DFE2603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19"/>
  </w:num>
  <w:num w:numId="2">
    <w:abstractNumId w:val="23"/>
  </w:num>
  <w:num w:numId="3">
    <w:abstractNumId w:val="18"/>
  </w:num>
  <w:num w:numId="4">
    <w:abstractNumId w:val="18"/>
  </w:num>
  <w:num w:numId="5">
    <w:abstractNumId w:val="20"/>
  </w:num>
  <w:num w:numId="6">
    <w:abstractNumId w:val="16"/>
  </w:num>
  <w:num w:numId="7">
    <w:abstractNumId w:val="21"/>
  </w:num>
  <w:num w:numId="8">
    <w:abstractNumId w:val="17"/>
  </w:num>
  <w:num w:numId="9">
    <w:abstractNumId w:val="13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22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22AA3"/>
    <w:rsid w:val="0002307F"/>
    <w:rsid w:val="00024963"/>
    <w:rsid w:val="0003649C"/>
    <w:rsid w:val="00037E67"/>
    <w:rsid w:val="000405DC"/>
    <w:rsid w:val="00046192"/>
    <w:rsid w:val="00046A31"/>
    <w:rsid w:val="0004765C"/>
    <w:rsid w:val="00047B8D"/>
    <w:rsid w:val="00051370"/>
    <w:rsid w:val="0005444E"/>
    <w:rsid w:val="00056A37"/>
    <w:rsid w:val="00060CF1"/>
    <w:rsid w:val="00062D9E"/>
    <w:rsid w:val="000726B8"/>
    <w:rsid w:val="00073819"/>
    <w:rsid w:val="000770FF"/>
    <w:rsid w:val="00082A70"/>
    <w:rsid w:val="00086768"/>
    <w:rsid w:val="000901B8"/>
    <w:rsid w:val="000926E6"/>
    <w:rsid w:val="00094524"/>
    <w:rsid w:val="00096164"/>
    <w:rsid w:val="000A65AF"/>
    <w:rsid w:val="000A6E84"/>
    <w:rsid w:val="000B6E35"/>
    <w:rsid w:val="000C41C5"/>
    <w:rsid w:val="000D4DD9"/>
    <w:rsid w:val="000D4E99"/>
    <w:rsid w:val="000E371C"/>
    <w:rsid w:val="000F0C4B"/>
    <w:rsid w:val="000F337B"/>
    <w:rsid w:val="000F4C54"/>
    <w:rsid w:val="00103AA7"/>
    <w:rsid w:val="0011096A"/>
    <w:rsid w:val="00110BD8"/>
    <w:rsid w:val="0012252C"/>
    <w:rsid w:val="001326B0"/>
    <w:rsid w:val="00142C33"/>
    <w:rsid w:val="0015229F"/>
    <w:rsid w:val="0016459C"/>
    <w:rsid w:val="00166645"/>
    <w:rsid w:val="00166B7F"/>
    <w:rsid w:val="00167D87"/>
    <w:rsid w:val="00170926"/>
    <w:rsid w:val="001747F4"/>
    <w:rsid w:val="001771BB"/>
    <w:rsid w:val="001847E2"/>
    <w:rsid w:val="001853EE"/>
    <w:rsid w:val="00191271"/>
    <w:rsid w:val="001A0280"/>
    <w:rsid w:val="001A1333"/>
    <w:rsid w:val="001A1FDB"/>
    <w:rsid w:val="001B3870"/>
    <w:rsid w:val="001B4D2C"/>
    <w:rsid w:val="001C7496"/>
    <w:rsid w:val="001D311D"/>
    <w:rsid w:val="001D3E54"/>
    <w:rsid w:val="001D6C11"/>
    <w:rsid w:val="001E07B7"/>
    <w:rsid w:val="001E2F6E"/>
    <w:rsid w:val="001F6242"/>
    <w:rsid w:val="002054D2"/>
    <w:rsid w:val="002167CB"/>
    <w:rsid w:val="0023208A"/>
    <w:rsid w:val="0023441B"/>
    <w:rsid w:val="00235D40"/>
    <w:rsid w:val="00251700"/>
    <w:rsid w:val="0025672F"/>
    <w:rsid w:val="00266F2E"/>
    <w:rsid w:val="002723D6"/>
    <w:rsid w:val="00273F9B"/>
    <w:rsid w:val="002747A8"/>
    <w:rsid w:val="00281F04"/>
    <w:rsid w:val="002863DB"/>
    <w:rsid w:val="00291544"/>
    <w:rsid w:val="00292C75"/>
    <w:rsid w:val="00296588"/>
    <w:rsid w:val="002B0035"/>
    <w:rsid w:val="002B0AFC"/>
    <w:rsid w:val="002B0D72"/>
    <w:rsid w:val="002B3351"/>
    <w:rsid w:val="002B4AF6"/>
    <w:rsid w:val="002B6EA8"/>
    <w:rsid w:val="002B74BF"/>
    <w:rsid w:val="002C013A"/>
    <w:rsid w:val="002C2A0B"/>
    <w:rsid w:val="002C7EF7"/>
    <w:rsid w:val="002D7204"/>
    <w:rsid w:val="002D7BEF"/>
    <w:rsid w:val="002E3A0C"/>
    <w:rsid w:val="002E4815"/>
    <w:rsid w:val="002E7633"/>
    <w:rsid w:val="002E7DC7"/>
    <w:rsid w:val="002F499C"/>
    <w:rsid w:val="002F7200"/>
    <w:rsid w:val="00301D2C"/>
    <w:rsid w:val="0030250A"/>
    <w:rsid w:val="00303795"/>
    <w:rsid w:val="00304B53"/>
    <w:rsid w:val="00304F2F"/>
    <w:rsid w:val="003071AD"/>
    <w:rsid w:val="00307D70"/>
    <w:rsid w:val="003139DD"/>
    <w:rsid w:val="00320066"/>
    <w:rsid w:val="00326D1A"/>
    <w:rsid w:val="00331E43"/>
    <w:rsid w:val="00340F7E"/>
    <w:rsid w:val="00343784"/>
    <w:rsid w:val="00357EC3"/>
    <w:rsid w:val="00364D7B"/>
    <w:rsid w:val="00364D83"/>
    <w:rsid w:val="003663C4"/>
    <w:rsid w:val="003749D0"/>
    <w:rsid w:val="00381500"/>
    <w:rsid w:val="00382A41"/>
    <w:rsid w:val="003A0C62"/>
    <w:rsid w:val="003A7BAE"/>
    <w:rsid w:val="003B7A4D"/>
    <w:rsid w:val="003C3E8E"/>
    <w:rsid w:val="003C6C41"/>
    <w:rsid w:val="003D488E"/>
    <w:rsid w:val="003E02AE"/>
    <w:rsid w:val="003E170A"/>
    <w:rsid w:val="003F2251"/>
    <w:rsid w:val="003F2BB7"/>
    <w:rsid w:val="003F5ADC"/>
    <w:rsid w:val="00410A79"/>
    <w:rsid w:val="0041730C"/>
    <w:rsid w:val="00421079"/>
    <w:rsid w:val="00421754"/>
    <w:rsid w:val="004260C6"/>
    <w:rsid w:val="00427A11"/>
    <w:rsid w:val="004306E4"/>
    <w:rsid w:val="0043174D"/>
    <w:rsid w:val="0043262C"/>
    <w:rsid w:val="00435E9B"/>
    <w:rsid w:val="0045631E"/>
    <w:rsid w:val="0046521A"/>
    <w:rsid w:val="00466EF6"/>
    <w:rsid w:val="00470DAA"/>
    <w:rsid w:val="004716D9"/>
    <w:rsid w:val="00471B5A"/>
    <w:rsid w:val="00474AB3"/>
    <w:rsid w:val="00481AF0"/>
    <w:rsid w:val="004840E9"/>
    <w:rsid w:val="004916A0"/>
    <w:rsid w:val="00493FF3"/>
    <w:rsid w:val="0049554D"/>
    <w:rsid w:val="004A401F"/>
    <w:rsid w:val="004A6BCC"/>
    <w:rsid w:val="004A739C"/>
    <w:rsid w:val="004B0FC6"/>
    <w:rsid w:val="004B3CE6"/>
    <w:rsid w:val="004C6991"/>
    <w:rsid w:val="004C6C91"/>
    <w:rsid w:val="004C7066"/>
    <w:rsid w:val="004D123B"/>
    <w:rsid w:val="004D5017"/>
    <w:rsid w:val="004D5620"/>
    <w:rsid w:val="004E08D9"/>
    <w:rsid w:val="004E492C"/>
    <w:rsid w:val="004E4D48"/>
    <w:rsid w:val="004F04F4"/>
    <w:rsid w:val="004F3C85"/>
    <w:rsid w:val="005153C7"/>
    <w:rsid w:val="00517989"/>
    <w:rsid w:val="00520D2F"/>
    <w:rsid w:val="005232D5"/>
    <w:rsid w:val="0052657D"/>
    <w:rsid w:val="00527123"/>
    <w:rsid w:val="00530D8C"/>
    <w:rsid w:val="00535A73"/>
    <w:rsid w:val="005422F3"/>
    <w:rsid w:val="005577C0"/>
    <w:rsid w:val="00560796"/>
    <w:rsid w:val="00562765"/>
    <w:rsid w:val="00563DA4"/>
    <w:rsid w:val="005652A4"/>
    <w:rsid w:val="0057398B"/>
    <w:rsid w:val="00575DDE"/>
    <w:rsid w:val="00580FEA"/>
    <w:rsid w:val="00582AE0"/>
    <w:rsid w:val="005844AD"/>
    <w:rsid w:val="00591922"/>
    <w:rsid w:val="00592D60"/>
    <w:rsid w:val="00594D5A"/>
    <w:rsid w:val="00597A1F"/>
    <w:rsid w:val="005A0E1E"/>
    <w:rsid w:val="005A10C4"/>
    <w:rsid w:val="005B0405"/>
    <w:rsid w:val="005B0560"/>
    <w:rsid w:val="005B29B9"/>
    <w:rsid w:val="005B472D"/>
    <w:rsid w:val="005B7DDC"/>
    <w:rsid w:val="005C1E64"/>
    <w:rsid w:val="005D094F"/>
    <w:rsid w:val="005D1674"/>
    <w:rsid w:val="005D4F57"/>
    <w:rsid w:val="005D5E1F"/>
    <w:rsid w:val="005E518B"/>
    <w:rsid w:val="005F0C0F"/>
    <w:rsid w:val="005F2FDC"/>
    <w:rsid w:val="005F6EFC"/>
    <w:rsid w:val="005F720E"/>
    <w:rsid w:val="005F7243"/>
    <w:rsid w:val="00600820"/>
    <w:rsid w:val="00600FA4"/>
    <w:rsid w:val="006013AA"/>
    <w:rsid w:val="00611CA2"/>
    <w:rsid w:val="0061360E"/>
    <w:rsid w:val="00616A66"/>
    <w:rsid w:val="006172D0"/>
    <w:rsid w:val="006363B2"/>
    <w:rsid w:val="00670EAF"/>
    <w:rsid w:val="00671112"/>
    <w:rsid w:val="00676369"/>
    <w:rsid w:val="00683919"/>
    <w:rsid w:val="00683F2B"/>
    <w:rsid w:val="006926A7"/>
    <w:rsid w:val="006929C1"/>
    <w:rsid w:val="006A55AB"/>
    <w:rsid w:val="006A5A13"/>
    <w:rsid w:val="006A7437"/>
    <w:rsid w:val="006A7ED2"/>
    <w:rsid w:val="006B093E"/>
    <w:rsid w:val="006B7297"/>
    <w:rsid w:val="006D2496"/>
    <w:rsid w:val="006D37C4"/>
    <w:rsid w:val="006E4481"/>
    <w:rsid w:val="006E459E"/>
    <w:rsid w:val="006F2D4C"/>
    <w:rsid w:val="006F41C6"/>
    <w:rsid w:val="006F7AB1"/>
    <w:rsid w:val="007016A7"/>
    <w:rsid w:val="00712618"/>
    <w:rsid w:val="00720E2A"/>
    <w:rsid w:val="00723CBA"/>
    <w:rsid w:val="00734972"/>
    <w:rsid w:val="007356D8"/>
    <w:rsid w:val="00735932"/>
    <w:rsid w:val="00737085"/>
    <w:rsid w:val="007370B8"/>
    <w:rsid w:val="00737589"/>
    <w:rsid w:val="00740552"/>
    <w:rsid w:val="00741CBB"/>
    <w:rsid w:val="00746B5D"/>
    <w:rsid w:val="00751386"/>
    <w:rsid w:val="00772258"/>
    <w:rsid w:val="00772D4D"/>
    <w:rsid w:val="00774969"/>
    <w:rsid w:val="00774B2C"/>
    <w:rsid w:val="00784243"/>
    <w:rsid w:val="007938F5"/>
    <w:rsid w:val="00793CCB"/>
    <w:rsid w:val="007A74A5"/>
    <w:rsid w:val="007B043B"/>
    <w:rsid w:val="007B1822"/>
    <w:rsid w:val="007C0EAC"/>
    <w:rsid w:val="007C3737"/>
    <w:rsid w:val="007D0B2B"/>
    <w:rsid w:val="007E05BA"/>
    <w:rsid w:val="007E643F"/>
    <w:rsid w:val="007E6E4C"/>
    <w:rsid w:val="00801947"/>
    <w:rsid w:val="00816C6E"/>
    <w:rsid w:val="00840D8C"/>
    <w:rsid w:val="0084149B"/>
    <w:rsid w:val="00845DBD"/>
    <w:rsid w:val="00861C64"/>
    <w:rsid w:val="008632C9"/>
    <w:rsid w:val="008726B3"/>
    <w:rsid w:val="00873B57"/>
    <w:rsid w:val="00887951"/>
    <w:rsid w:val="008C038D"/>
    <w:rsid w:val="008C2A4D"/>
    <w:rsid w:val="008C4DBC"/>
    <w:rsid w:val="008C5C2F"/>
    <w:rsid w:val="008C7715"/>
    <w:rsid w:val="008D022C"/>
    <w:rsid w:val="008D0DA5"/>
    <w:rsid w:val="008D1016"/>
    <w:rsid w:val="008D6B54"/>
    <w:rsid w:val="008D7072"/>
    <w:rsid w:val="008E00D8"/>
    <w:rsid w:val="008E0E65"/>
    <w:rsid w:val="008E3308"/>
    <w:rsid w:val="008E6AF8"/>
    <w:rsid w:val="00911F79"/>
    <w:rsid w:val="00915E8E"/>
    <w:rsid w:val="009224A5"/>
    <w:rsid w:val="0093329F"/>
    <w:rsid w:val="00943E0F"/>
    <w:rsid w:val="00946C24"/>
    <w:rsid w:val="0095368B"/>
    <w:rsid w:val="00954E8B"/>
    <w:rsid w:val="00955E82"/>
    <w:rsid w:val="00962AFF"/>
    <w:rsid w:val="00964CE3"/>
    <w:rsid w:val="00967782"/>
    <w:rsid w:val="009677AA"/>
    <w:rsid w:val="00986322"/>
    <w:rsid w:val="00990E9F"/>
    <w:rsid w:val="0099217F"/>
    <w:rsid w:val="009A024D"/>
    <w:rsid w:val="009A0391"/>
    <w:rsid w:val="009A370C"/>
    <w:rsid w:val="009A6D1F"/>
    <w:rsid w:val="009B3133"/>
    <w:rsid w:val="009B53D1"/>
    <w:rsid w:val="009D44DA"/>
    <w:rsid w:val="009E4A27"/>
    <w:rsid w:val="009E668C"/>
    <w:rsid w:val="009F1718"/>
    <w:rsid w:val="009F5D1D"/>
    <w:rsid w:val="00A043E5"/>
    <w:rsid w:val="00A0666D"/>
    <w:rsid w:val="00A15871"/>
    <w:rsid w:val="00A227FB"/>
    <w:rsid w:val="00A27A30"/>
    <w:rsid w:val="00A27D5A"/>
    <w:rsid w:val="00A3049B"/>
    <w:rsid w:val="00A321BE"/>
    <w:rsid w:val="00A40595"/>
    <w:rsid w:val="00A50CD5"/>
    <w:rsid w:val="00A55FD8"/>
    <w:rsid w:val="00A63EDA"/>
    <w:rsid w:val="00A66121"/>
    <w:rsid w:val="00A81CC0"/>
    <w:rsid w:val="00A83588"/>
    <w:rsid w:val="00A84287"/>
    <w:rsid w:val="00A924FA"/>
    <w:rsid w:val="00A932FA"/>
    <w:rsid w:val="00AA3D76"/>
    <w:rsid w:val="00AA4E6C"/>
    <w:rsid w:val="00AA6A65"/>
    <w:rsid w:val="00AB188A"/>
    <w:rsid w:val="00AC6C77"/>
    <w:rsid w:val="00AD1E02"/>
    <w:rsid w:val="00AD2EC9"/>
    <w:rsid w:val="00AD3E1B"/>
    <w:rsid w:val="00AE4CD2"/>
    <w:rsid w:val="00AE66EA"/>
    <w:rsid w:val="00AE7299"/>
    <w:rsid w:val="00AF7456"/>
    <w:rsid w:val="00B01036"/>
    <w:rsid w:val="00B04234"/>
    <w:rsid w:val="00B062BE"/>
    <w:rsid w:val="00B073E4"/>
    <w:rsid w:val="00B106F0"/>
    <w:rsid w:val="00B17C9C"/>
    <w:rsid w:val="00B23254"/>
    <w:rsid w:val="00B26307"/>
    <w:rsid w:val="00B26914"/>
    <w:rsid w:val="00B33F96"/>
    <w:rsid w:val="00B53EF4"/>
    <w:rsid w:val="00B5736C"/>
    <w:rsid w:val="00B61493"/>
    <w:rsid w:val="00B66AC7"/>
    <w:rsid w:val="00B714B8"/>
    <w:rsid w:val="00B756C2"/>
    <w:rsid w:val="00B81F7C"/>
    <w:rsid w:val="00BA1413"/>
    <w:rsid w:val="00BB5C4A"/>
    <w:rsid w:val="00BE5681"/>
    <w:rsid w:val="00BE7B87"/>
    <w:rsid w:val="00BF24BF"/>
    <w:rsid w:val="00BF25C5"/>
    <w:rsid w:val="00BF7D6B"/>
    <w:rsid w:val="00C03C64"/>
    <w:rsid w:val="00C04A7B"/>
    <w:rsid w:val="00C06619"/>
    <w:rsid w:val="00C1035A"/>
    <w:rsid w:val="00C10674"/>
    <w:rsid w:val="00C15644"/>
    <w:rsid w:val="00C15853"/>
    <w:rsid w:val="00C162C7"/>
    <w:rsid w:val="00C2525E"/>
    <w:rsid w:val="00C31E85"/>
    <w:rsid w:val="00C41428"/>
    <w:rsid w:val="00C51975"/>
    <w:rsid w:val="00C519D0"/>
    <w:rsid w:val="00C51BC1"/>
    <w:rsid w:val="00C5613F"/>
    <w:rsid w:val="00C56BA7"/>
    <w:rsid w:val="00C57DFD"/>
    <w:rsid w:val="00C6019F"/>
    <w:rsid w:val="00C61CD0"/>
    <w:rsid w:val="00C61E70"/>
    <w:rsid w:val="00C62C47"/>
    <w:rsid w:val="00C714D1"/>
    <w:rsid w:val="00C71F0C"/>
    <w:rsid w:val="00C7613F"/>
    <w:rsid w:val="00C76442"/>
    <w:rsid w:val="00C828C0"/>
    <w:rsid w:val="00C9235F"/>
    <w:rsid w:val="00C923ED"/>
    <w:rsid w:val="00C958A2"/>
    <w:rsid w:val="00C96C9F"/>
    <w:rsid w:val="00CA3A04"/>
    <w:rsid w:val="00CA7E78"/>
    <w:rsid w:val="00CB20BD"/>
    <w:rsid w:val="00CB59F7"/>
    <w:rsid w:val="00CB6D8E"/>
    <w:rsid w:val="00CB704B"/>
    <w:rsid w:val="00CC1A22"/>
    <w:rsid w:val="00CD608C"/>
    <w:rsid w:val="00CE24C6"/>
    <w:rsid w:val="00CE53F3"/>
    <w:rsid w:val="00CE7AB0"/>
    <w:rsid w:val="00CE7B73"/>
    <w:rsid w:val="00CF41A3"/>
    <w:rsid w:val="00D00FB5"/>
    <w:rsid w:val="00D0575E"/>
    <w:rsid w:val="00D17174"/>
    <w:rsid w:val="00D215CC"/>
    <w:rsid w:val="00D24880"/>
    <w:rsid w:val="00D3256D"/>
    <w:rsid w:val="00D34214"/>
    <w:rsid w:val="00D40668"/>
    <w:rsid w:val="00D409FB"/>
    <w:rsid w:val="00D53374"/>
    <w:rsid w:val="00D62861"/>
    <w:rsid w:val="00D64051"/>
    <w:rsid w:val="00D6617C"/>
    <w:rsid w:val="00D754A0"/>
    <w:rsid w:val="00D87C55"/>
    <w:rsid w:val="00D93289"/>
    <w:rsid w:val="00D958B9"/>
    <w:rsid w:val="00D971EF"/>
    <w:rsid w:val="00DA47BD"/>
    <w:rsid w:val="00DA6698"/>
    <w:rsid w:val="00DA7AE3"/>
    <w:rsid w:val="00DA7AF8"/>
    <w:rsid w:val="00DC358C"/>
    <w:rsid w:val="00DC582B"/>
    <w:rsid w:val="00DD29C7"/>
    <w:rsid w:val="00DD430E"/>
    <w:rsid w:val="00DE0229"/>
    <w:rsid w:val="00DE3283"/>
    <w:rsid w:val="00DF7BA7"/>
    <w:rsid w:val="00E030A2"/>
    <w:rsid w:val="00E06B8B"/>
    <w:rsid w:val="00E142A0"/>
    <w:rsid w:val="00E174F4"/>
    <w:rsid w:val="00E20962"/>
    <w:rsid w:val="00E216F0"/>
    <w:rsid w:val="00E2668D"/>
    <w:rsid w:val="00E337AC"/>
    <w:rsid w:val="00E33F54"/>
    <w:rsid w:val="00E373A5"/>
    <w:rsid w:val="00E37DEF"/>
    <w:rsid w:val="00E50E95"/>
    <w:rsid w:val="00E63A43"/>
    <w:rsid w:val="00E63E80"/>
    <w:rsid w:val="00E65506"/>
    <w:rsid w:val="00E665FF"/>
    <w:rsid w:val="00E72D52"/>
    <w:rsid w:val="00E760F4"/>
    <w:rsid w:val="00E82C7E"/>
    <w:rsid w:val="00E91697"/>
    <w:rsid w:val="00E91729"/>
    <w:rsid w:val="00E918E0"/>
    <w:rsid w:val="00E94119"/>
    <w:rsid w:val="00E953FB"/>
    <w:rsid w:val="00E95CAA"/>
    <w:rsid w:val="00EA42B4"/>
    <w:rsid w:val="00EA7CCE"/>
    <w:rsid w:val="00EB2AA6"/>
    <w:rsid w:val="00EB58AB"/>
    <w:rsid w:val="00EC513F"/>
    <w:rsid w:val="00ED1423"/>
    <w:rsid w:val="00EF4557"/>
    <w:rsid w:val="00F00C5F"/>
    <w:rsid w:val="00F20015"/>
    <w:rsid w:val="00F32143"/>
    <w:rsid w:val="00F35B23"/>
    <w:rsid w:val="00F4008A"/>
    <w:rsid w:val="00F41866"/>
    <w:rsid w:val="00F50726"/>
    <w:rsid w:val="00F50727"/>
    <w:rsid w:val="00F5283D"/>
    <w:rsid w:val="00F52BC1"/>
    <w:rsid w:val="00F52FAE"/>
    <w:rsid w:val="00F70281"/>
    <w:rsid w:val="00F81A98"/>
    <w:rsid w:val="00F83445"/>
    <w:rsid w:val="00FA1178"/>
    <w:rsid w:val="00FA1E98"/>
    <w:rsid w:val="00FB140B"/>
    <w:rsid w:val="00FB3832"/>
    <w:rsid w:val="00FC0775"/>
    <w:rsid w:val="00FC4E86"/>
    <w:rsid w:val="00FD6CBC"/>
    <w:rsid w:val="00FE1104"/>
    <w:rsid w:val="00FE21AB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4:docId w14:val="4EDD9615"/>
  <w15:docId w15:val="{EB165339-FCC5-4EBF-B2AB-0632D632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A321B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BF7D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D4DD9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D1717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1185" w:firstLine="0"/>
      <w:jc w:val="left"/>
      <w:outlineLvl w:val="4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1B2F-1722-44DC-A8AF-2FC377A4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19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</cp:revision>
  <cp:lastPrinted>2016-10-25T07:30:00Z</cp:lastPrinted>
  <dcterms:created xsi:type="dcterms:W3CDTF">2012-10-08T10:46:00Z</dcterms:created>
  <dcterms:modified xsi:type="dcterms:W3CDTF">2022-02-24T11:50:00Z</dcterms:modified>
</cp:coreProperties>
</file>