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D0" w:rsidRDefault="00EA18D0">
      <w:r w:rsidRPr="00EA18D0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7989F7AF" wp14:editId="3CEFEAD0">
            <wp:simplePos x="0" y="0"/>
            <wp:positionH relativeFrom="column">
              <wp:posOffset>653415</wp:posOffset>
            </wp:positionH>
            <wp:positionV relativeFrom="page">
              <wp:posOffset>962025</wp:posOffset>
            </wp:positionV>
            <wp:extent cx="3832225" cy="914400"/>
            <wp:effectExtent l="0" t="0" r="0" b="0"/>
            <wp:wrapTight wrapText="bothSides">
              <wp:wrapPolygon edited="0">
                <wp:start x="0" y="0"/>
                <wp:lineTo x="0" y="21150"/>
                <wp:lineTo x="21475" y="21150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EMLU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8D0" w:rsidRDefault="00EA18D0"/>
    <w:p w:rsidR="00EA18D0" w:rsidRDefault="00EA18D0"/>
    <w:p w:rsidR="00EA18D0" w:rsidRDefault="00EA18D0"/>
    <w:p w:rsidR="00EA18D0" w:rsidRDefault="00EA18D0"/>
    <w:p w:rsidR="00EA18D0" w:rsidRDefault="00EA18D0"/>
    <w:p w:rsidR="00EA18D0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7D35D8" w:rsidRDefault="00EA18D0" w:rsidP="00EA18D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35D8"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EA18D0" w:rsidRPr="00EA18D0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  <w:r w:rsidRPr="00EA18D0">
        <w:rPr>
          <w:rFonts w:ascii="Times New Roman" w:hAnsi="Times New Roman" w:cs="Times New Roman"/>
          <w:b/>
          <w:sz w:val="36"/>
        </w:rPr>
        <w:t>СУШИЛКА ДЛЯ РУК</w:t>
      </w: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  <w:r w:rsidRPr="00EA18D0">
        <w:rPr>
          <w:rFonts w:ascii="Times New Roman" w:hAnsi="Times New Roman" w:cs="Times New Roman"/>
          <w:b/>
          <w:sz w:val="36"/>
        </w:rPr>
        <w:t xml:space="preserve">МОДЕЛЬ: </w:t>
      </w:r>
      <w:r w:rsidRPr="00EA18D0">
        <w:rPr>
          <w:rFonts w:ascii="Times New Roman" w:hAnsi="Times New Roman" w:cs="Times New Roman"/>
          <w:b/>
          <w:sz w:val="36"/>
          <w:lang w:val="en-US"/>
        </w:rPr>
        <w:t>GL</w:t>
      </w:r>
      <w:r w:rsidRPr="00A64FA4">
        <w:rPr>
          <w:rFonts w:ascii="Times New Roman" w:hAnsi="Times New Roman" w:cs="Times New Roman"/>
          <w:b/>
          <w:sz w:val="36"/>
        </w:rPr>
        <w:t>-</w:t>
      </w:r>
      <w:r w:rsidRPr="00EA18D0">
        <w:rPr>
          <w:rFonts w:ascii="Times New Roman" w:hAnsi="Times New Roman" w:cs="Times New Roman"/>
          <w:b/>
          <w:sz w:val="36"/>
          <w:lang w:val="en-US"/>
        </w:rPr>
        <w:t>HD</w:t>
      </w:r>
      <w:r w:rsidRPr="00A64FA4">
        <w:rPr>
          <w:rFonts w:ascii="Times New Roman" w:hAnsi="Times New Roman" w:cs="Times New Roman"/>
          <w:b/>
          <w:sz w:val="36"/>
        </w:rPr>
        <w:t>1800</w:t>
      </w:r>
      <w:r w:rsidRPr="00EA18D0">
        <w:rPr>
          <w:rFonts w:ascii="Times New Roman" w:hAnsi="Times New Roman" w:cs="Times New Roman"/>
          <w:b/>
          <w:sz w:val="36"/>
          <w:lang w:val="en-US"/>
        </w:rPr>
        <w:t>P</w:t>
      </w: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  <w:r w:rsidRPr="00EA18D0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4506A285" wp14:editId="2A95A1B5">
            <wp:simplePos x="0" y="0"/>
            <wp:positionH relativeFrom="column">
              <wp:posOffset>729615</wp:posOffset>
            </wp:positionH>
            <wp:positionV relativeFrom="page">
              <wp:posOffset>4838700</wp:posOffset>
            </wp:positionV>
            <wp:extent cx="4316730" cy="4634865"/>
            <wp:effectExtent l="0" t="0" r="7620" b="0"/>
            <wp:wrapTight wrapText="bothSides">
              <wp:wrapPolygon edited="0">
                <wp:start x="0" y="0"/>
                <wp:lineTo x="0" y="21485"/>
                <wp:lineTo x="21543" y="21485"/>
                <wp:lineTo x="21543" y="0"/>
                <wp:lineTo x="0" y="0"/>
              </wp:wrapPolygon>
            </wp:wrapTight>
            <wp:docPr id="2" name="Рисунок 2" descr="C:\Users\importmanager1\Desktop\WONTRY\WONTRY\hand dryer 688\hand dryer 688\суши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ortmanager1\Desktop\WONTRY\WONTRY\hand dryer 688\hand dryer 688\суши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46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44A24" w:rsidRPr="00AD6A14" w:rsidRDefault="00E44A24" w:rsidP="00E44A24">
      <w:pPr>
        <w:tabs>
          <w:tab w:val="left" w:pos="5381"/>
        </w:tabs>
        <w:rPr>
          <w:rFonts w:ascii="Times New Roman" w:hAnsi="Times New Roman" w:cs="Times New Roman"/>
          <w:sz w:val="36"/>
          <w:szCs w:val="36"/>
        </w:rPr>
      </w:pPr>
      <w:r w:rsidRPr="00B8003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EA18D0" w:rsidRDefault="00EA18D0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E44A24" w:rsidRDefault="00E44A24" w:rsidP="00EA1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Параметры электросети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proofErr w:type="gramStart"/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; 50 Гц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1800 </w:t>
            </w:r>
            <w:proofErr w:type="spellStart"/>
            <w:r w:rsidRPr="00AC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Вт</w:t>
            </w:r>
            <w:proofErr w:type="spellEnd"/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Температура потока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°С ± 20 °С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Скорость потока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15 м/с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Время отключения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5 секунд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Расстояние, необходимое для включения прибора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140 мм</w:t>
            </w:r>
          </w:p>
        </w:tc>
      </w:tr>
    </w:tbl>
    <w:p w:rsidR="00E44A24" w:rsidRDefault="00E44A24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AC311A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УСТАНОВКА</w:t>
      </w:r>
      <w:r w:rsidRPr="007D35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C311A" w:rsidRDefault="007D35D8" w:rsidP="00EA18D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31CF778" wp14:editId="394E9AA0">
            <wp:simplePos x="0" y="0"/>
            <wp:positionH relativeFrom="column">
              <wp:posOffset>-179383</wp:posOffset>
            </wp:positionH>
            <wp:positionV relativeFrom="page">
              <wp:posOffset>7710985</wp:posOffset>
            </wp:positionV>
            <wp:extent cx="5819775" cy="2256155"/>
            <wp:effectExtent l="0" t="0" r="9525" b="0"/>
            <wp:wrapTight wrapText="bothSides">
              <wp:wrapPolygon edited="0">
                <wp:start x="0" y="0"/>
                <wp:lineTo x="0" y="21339"/>
                <wp:lineTo x="21565" y="21339"/>
                <wp:lineTo x="21565" y="0"/>
                <wp:lineTo x="0" y="0"/>
              </wp:wrapPolygon>
            </wp:wrapTight>
            <wp:docPr id="5" name="Рисунок 5" descr="C:\Users\importmanager1\Desktop\WONTRY\WONTRY\hand dryer 688\hand dryer 688\УС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portmanager1\Desktop\WONTRY\WONTRY\hand dryer 688\hand dryer 688\УСТ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DE04D71" wp14:editId="4107AFC2">
            <wp:simplePos x="0" y="0"/>
            <wp:positionH relativeFrom="column">
              <wp:posOffset>128905</wp:posOffset>
            </wp:positionH>
            <wp:positionV relativeFrom="paragraph">
              <wp:posOffset>2279650</wp:posOffset>
            </wp:positionV>
            <wp:extent cx="4953000" cy="1853565"/>
            <wp:effectExtent l="0" t="0" r="0" b="0"/>
            <wp:wrapTight wrapText="bothSides">
              <wp:wrapPolygon edited="0">
                <wp:start x="0" y="0"/>
                <wp:lineTo x="0" y="21311"/>
                <wp:lineTo x="21517" y="21311"/>
                <wp:lineTo x="21517" y="0"/>
                <wp:lineTo x="0" y="0"/>
              </wp:wrapPolygon>
            </wp:wrapTight>
            <wp:docPr id="4" name="Рисунок 4" descr="C:\Users\importmanager1\Desktop\WONTRY\WONTRY\hand dryer 688\hand dryer 688\У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portmanager1\Desktop\WONTRY\WONTRY\hand dryer 688\hand dryer 688\УСТ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5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02626" cy="1890395"/>
            <wp:effectExtent l="0" t="0" r="0" b="0"/>
            <wp:docPr id="3" name="Рисунок 3" descr="C:\Users\importmanager1\Desktop\WONTRY\WONTRY\hand dryer 688\hand dryer 688\У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portmanager1\Desktop\WONTRY\WONTRY\hand dryer 688\hand dryer 688\УСТ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801" cy="189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03628" cy="1997481"/>
            <wp:effectExtent l="0" t="0" r="1905" b="3175"/>
            <wp:docPr id="6" name="Рисунок 6" descr="C:\Users\importmanager1\Desktop\WONTRY\WONTRY\hand dryer 688\hand dryer 688\УС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mportmanager1\Desktop\WONTRY\WONTRY\hand dryer 688\hand dryer 688\УСТ 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20" cy="20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ЭКСПЛУАТАЦИЯ</w:t>
      </w:r>
    </w:p>
    <w:p w:rsidR="007D35D8" w:rsidRDefault="007D35D8" w:rsidP="00EA18D0">
      <w:pPr>
        <w:rPr>
          <w:rFonts w:ascii="Times New Roman" w:hAnsi="Times New Roman" w:cs="Times New Roman"/>
          <w:sz w:val="24"/>
          <w:szCs w:val="24"/>
        </w:rPr>
      </w:pPr>
      <w:r w:rsidRPr="007D35D8">
        <w:rPr>
          <w:rFonts w:ascii="Times New Roman" w:hAnsi="Times New Roman" w:cs="Times New Roman"/>
          <w:sz w:val="24"/>
          <w:szCs w:val="24"/>
        </w:rPr>
        <w:t xml:space="preserve">1. После установки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AA35CA">
        <w:rPr>
          <w:rFonts w:ascii="Times New Roman" w:hAnsi="Times New Roman" w:cs="Times New Roman"/>
          <w:sz w:val="24"/>
          <w:szCs w:val="24"/>
        </w:rPr>
        <w:t xml:space="preserve">шилки, включите электропитание. Теперь сушилка готова к работе. </w:t>
      </w:r>
    </w:p>
    <w:p w:rsidR="00AA35CA" w:rsidRDefault="00A64FA4" w:rsidP="00EA1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Поместите руки на расстояние</w:t>
      </w:r>
      <w:r w:rsidR="00AA35CA">
        <w:rPr>
          <w:rFonts w:ascii="Times New Roman" w:hAnsi="Times New Roman" w:cs="Times New Roman"/>
          <w:sz w:val="24"/>
          <w:szCs w:val="24"/>
        </w:rPr>
        <w:t xml:space="preserve"> не более 14 см от сушилки (см. рисунок на передней панели сушилки). Автоматически начне</w:t>
      </w:r>
      <w:bookmarkStart w:id="0" w:name="_GoBack"/>
      <w:bookmarkEnd w:id="0"/>
      <w:r w:rsidR="00AA35CA">
        <w:rPr>
          <w:rFonts w:ascii="Times New Roman" w:hAnsi="Times New Roman" w:cs="Times New Roman"/>
          <w:sz w:val="24"/>
          <w:szCs w:val="24"/>
        </w:rPr>
        <w:t xml:space="preserve">тся подача горячего воздуха. </w:t>
      </w:r>
    </w:p>
    <w:p w:rsidR="004D6AA7" w:rsidRDefault="00AA35CA" w:rsidP="00EA1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Через несколько секунд после того, как вы уберете руки от сушилки, подача горячего воздуха прекратится. </w:t>
      </w:r>
    </w:p>
    <w:p w:rsidR="004D6AA7" w:rsidRPr="004D6AA7" w:rsidRDefault="004D6AA7" w:rsidP="004D6AA7">
      <w:pPr>
        <w:rPr>
          <w:rFonts w:ascii="Times New Roman" w:hAnsi="Times New Roman" w:cs="Times New Roman"/>
          <w:b/>
          <w:sz w:val="24"/>
          <w:szCs w:val="24"/>
        </w:rPr>
      </w:pPr>
      <w:r w:rsidRPr="004D6AA7">
        <w:rPr>
          <w:rFonts w:ascii="Times New Roman" w:hAnsi="Times New Roman" w:cs="Times New Roman"/>
          <w:b/>
          <w:sz w:val="24"/>
          <w:szCs w:val="24"/>
        </w:rPr>
        <w:t>ТЕХНИКА БЕЗОПАСНОСТИ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6AA7">
        <w:rPr>
          <w:rFonts w:ascii="Times New Roman" w:hAnsi="Times New Roman" w:cs="Times New Roman"/>
          <w:sz w:val="24"/>
          <w:szCs w:val="24"/>
        </w:rPr>
        <w:t>Установка оборудования и подключение к электросети осуществляется только квалифицированными специалистами.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D6AA7">
        <w:rPr>
          <w:rFonts w:ascii="Times New Roman" w:hAnsi="Times New Roman" w:cs="Times New Roman"/>
          <w:sz w:val="24"/>
          <w:szCs w:val="24"/>
        </w:rPr>
        <w:t>Для подключения однофазного оборудования должна использоваться трехпроводная схема с заземлением.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6AA7">
        <w:rPr>
          <w:rFonts w:ascii="Times New Roman" w:hAnsi="Times New Roman" w:cs="Times New Roman"/>
          <w:sz w:val="24"/>
          <w:szCs w:val="24"/>
        </w:rPr>
        <w:t>Оборудование предназначено для эксплуатации только в закрытых помещениях.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D6AA7">
        <w:rPr>
          <w:rFonts w:ascii="Times New Roman" w:hAnsi="Times New Roman" w:cs="Times New Roman"/>
          <w:sz w:val="24"/>
          <w:szCs w:val="24"/>
        </w:rPr>
        <w:t>Оборудование предназначено для сушки рук. Использование оборудования не по назначению не допускается.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D6AA7">
        <w:rPr>
          <w:rFonts w:ascii="Times New Roman" w:hAnsi="Times New Roman" w:cs="Times New Roman"/>
          <w:sz w:val="24"/>
          <w:szCs w:val="24"/>
        </w:rPr>
        <w:t>Не допускается закрывать отверстие для подачи воздуха. Не пытайтесь засовывать в него руки и посторонние предметы в процессе работы.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D6AA7">
        <w:rPr>
          <w:rFonts w:ascii="Times New Roman" w:hAnsi="Times New Roman" w:cs="Times New Roman"/>
          <w:sz w:val="24"/>
          <w:szCs w:val="24"/>
        </w:rPr>
        <w:t>Во время работы с оборудованием во избежание ожогов следует соблюдать осторожность.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D6AA7">
        <w:rPr>
          <w:rFonts w:ascii="Times New Roman" w:hAnsi="Times New Roman" w:cs="Times New Roman"/>
          <w:sz w:val="24"/>
          <w:szCs w:val="24"/>
        </w:rPr>
        <w:t>Запрещается проводить работы по обслуживанию оборудования, не отключив его от электросети.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D6AA7">
        <w:rPr>
          <w:rFonts w:ascii="Times New Roman" w:hAnsi="Times New Roman" w:cs="Times New Roman"/>
          <w:sz w:val="24"/>
          <w:szCs w:val="24"/>
        </w:rPr>
        <w:t>Не допускается мыть оборудование под прямой струей воды и погружать его в воду.</w:t>
      </w:r>
    </w:p>
    <w:p w:rsid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D6AA7">
        <w:rPr>
          <w:rFonts w:ascii="Times New Roman" w:hAnsi="Times New Roman" w:cs="Times New Roman"/>
          <w:sz w:val="24"/>
          <w:szCs w:val="24"/>
        </w:rPr>
        <w:t>При возникновении любых неисправностей следует обращаться к специалистам службы сервиса.</w:t>
      </w:r>
    </w:p>
    <w:p w:rsidR="007279C5" w:rsidRDefault="007279C5" w:rsidP="004D6A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279C5" w:rsidTr="007279C5">
        <w:tc>
          <w:tcPr>
            <w:tcW w:w="9345" w:type="dxa"/>
          </w:tcPr>
          <w:p w:rsidR="007279C5" w:rsidRPr="007279C5" w:rsidRDefault="007279C5" w:rsidP="007279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279C5">
              <w:rPr>
                <w:rFonts w:ascii="Times New Roman" w:hAnsi="Times New Roman" w:cs="Times New Roman"/>
                <w:sz w:val="20"/>
                <w:szCs w:val="24"/>
              </w:rPr>
              <w:t>Произведен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 в КНР</w:t>
            </w:r>
            <w:r w:rsidRPr="007279C5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279C5" w:rsidRPr="007279C5" w:rsidRDefault="007279C5" w:rsidP="004D6AA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279C5">
              <w:rPr>
                <w:rFonts w:ascii="Times New Roman" w:hAnsi="Times New Roman" w:cs="Times New Roman"/>
                <w:sz w:val="20"/>
                <w:szCs w:val="24"/>
              </w:rPr>
              <w:t xml:space="preserve">Дата производства является частью серийного номера, который указан на </w:t>
            </w:r>
            <w:proofErr w:type="spellStart"/>
            <w:r w:rsidRPr="007279C5">
              <w:rPr>
                <w:rFonts w:ascii="Times New Roman" w:hAnsi="Times New Roman" w:cs="Times New Roman"/>
                <w:sz w:val="20"/>
                <w:szCs w:val="24"/>
              </w:rPr>
              <w:t>шильдике</w:t>
            </w:r>
            <w:proofErr w:type="spellEnd"/>
            <w:r w:rsidRPr="007279C5">
              <w:rPr>
                <w:rFonts w:ascii="Times New Roman" w:hAnsi="Times New Roman" w:cs="Times New Roman"/>
                <w:sz w:val="20"/>
                <w:szCs w:val="24"/>
              </w:rPr>
              <w:t xml:space="preserve"> и/или упаковке оборудования. </w:t>
            </w:r>
          </w:p>
        </w:tc>
      </w:tr>
    </w:tbl>
    <w:p w:rsidR="007279C5" w:rsidRDefault="007279C5" w:rsidP="004D6AA7">
      <w:pPr>
        <w:rPr>
          <w:rFonts w:ascii="Times New Roman" w:hAnsi="Times New Roman" w:cs="Times New Roman"/>
          <w:sz w:val="24"/>
          <w:szCs w:val="24"/>
        </w:rPr>
      </w:pPr>
    </w:p>
    <w:sectPr w:rsidR="007279C5" w:rsidSect="008E214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3F" w:rsidRDefault="0019763F" w:rsidP="008E214C">
      <w:pPr>
        <w:spacing w:after="0" w:line="240" w:lineRule="auto"/>
      </w:pPr>
      <w:r>
        <w:separator/>
      </w:r>
    </w:p>
  </w:endnote>
  <w:endnote w:type="continuationSeparator" w:id="0">
    <w:p w:rsidR="0019763F" w:rsidRDefault="0019763F" w:rsidP="008E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57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214C" w:rsidRPr="008E214C" w:rsidRDefault="008E214C">
        <w:pPr>
          <w:pStyle w:val="a7"/>
          <w:jc w:val="right"/>
          <w:rPr>
            <w:rFonts w:ascii="Times New Roman" w:hAnsi="Times New Roman" w:cs="Times New Roman"/>
          </w:rPr>
        </w:pPr>
        <w:r w:rsidRPr="008E214C">
          <w:rPr>
            <w:rFonts w:ascii="Times New Roman" w:hAnsi="Times New Roman" w:cs="Times New Roman"/>
          </w:rPr>
          <w:fldChar w:fldCharType="begin"/>
        </w:r>
        <w:r w:rsidRPr="008E214C">
          <w:rPr>
            <w:rFonts w:ascii="Times New Roman" w:hAnsi="Times New Roman" w:cs="Times New Roman"/>
          </w:rPr>
          <w:instrText>PAGE   \* MERGEFORMAT</w:instrText>
        </w:r>
        <w:r w:rsidRPr="008E214C">
          <w:rPr>
            <w:rFonts w:ascii="Times New Roman" w:hAnsi="Times New Roman" w:cs="Times New Roman"/>
          </w:rPr>
          <w:fldChar w:fldCharType="separate"/>
        </w:r>
        <w:r w:rsidR="007279C5">
          <w:rPr>
            <w:rFonts w:ascii="Times New Roman" w:hAnsi="Times New Roman" w:cs="Times New Roman"/>
            <w:noProof/>
          </w:rPr>
          <w:t>3</w:t>
        </w:r>
        <w:r w:rsidRPr="008E214C">
          <w:rPr>
            <w:rFonts w:ascii="Times New Roman" w:hAnsi="Times New Roman" w:cs="Times New Roman"/>
          </w:rPr>
          <w:fldChar w:fldCharType="end"/>
        </w:r>
      </w:p>
    </w:sdtContent>
  </w:sdt>
  <w:p w:rsidR="008E214C" w:rsidRDefault="008E21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3F" w:rsidRDefault="0019763F" w:rsidP="008E214C">
      <w:pPr>
        <w:spacing w:after="0" w:line="240" w:lineRule="auto"/>
      </w:pPr>
      <w:r>
        <w:separator/>
      </w:r>
    </w:p>
  </w:footnote>
  <w:footnote w:type="continuationSeparator" w:id="0">
    <w:p w:rsidR="0019763F" w:rsidRDefault="0019763F" w:rsidP="008E2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11"/>
    <w:rsid w:val="0019763F"/>
    <w:rsid w:val="00391EB3"/>
    <w:rsid w:val="004D6AA7"/>
    <w:rsid w:val="007279C5"/>
    <w:rsid w:val="007A3311"/>
    <w:rsid w:val="007D35D8"/>
    <w:rsid w:val="008E214C"/>
    <w:rsid w:val="00903EB4"/>
    <w:rsid w:val="00A64FA4"/>
    <w:rsid w:val="00AA35CA"/>
    <w:rsid w:val="00AC311A"/>
    <w:rsid w:val="00E44A24"/>
    <w:rsid w:val="00E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194A"/>
  <w15:chartTrackingRefBased/>
  <w15:docId w15:val="{EE4311C8-24B7-4A3A-AA77-2B44AFB4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5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2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214C"/>
  </w:style>
  <w:style w:type="paragraph" w:styleId="a7">
    <w:name w:val="footer"/>
    <w:basedOn w:val="a"/>
    <w:link w:val="a8"/>
    <w:uiPriority w:val="99"/>
    <w:unhideWhenUsed/>
    <w:rsid w:val="008E2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2016-07-06T10:55:00Z</dcterms:created>
  <dcterms:modified xsi:type="dcterms:W3CDTF">2016-07-14T13:03:00Z</dcterms:modified>
</cp:coreProperties>
</file>